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仿宋" w:hAnsi="仿宋" w:eastAsia="仿宋" w:cs="仿宋"/>
          <w:sz w:val="32"/>
          <w:szCs w:val="32"/>
        </w:rPr>
      </w:pPr>
      <w:bookmarkStart w:id="0" w:name="_GoBack"/>
      <w:bookmarkEnd w:id="0"/>
      <w:r>
        <w:rPr>
          <w:rFonts w:hint="eastAsia" w:ascii="黑体" w:hAnsi="黑体" w:eastAsia="黑体" w:cs="黑体"/>
          <w:sz w:val="32"/>
          <w:szCs w:val="32"/>
        </w:rPr>
        <w:t>附件1</w:t>
      </w:r>
    </w:p>
    <w:p>
      <w:pPr>
        <w:jc w:val="center"/>
        <w:rPr>
          <w:rFonts w:ascii="仿宋" w:hAnsi="仿宋" w:eastAsia="仿宋" w:cs="仿宋"/>
          <w:sz w:val="32"/>
          <w:szCs w:val="32"/>
        </w:rPr>
      </w:pPr>
      <w:r>
        <w:rPr>
          <w:rFonts w:hint="eastAsia" w:ascii="宋体" w:hAnsi="宋体" w:cs="宋体"/>
          <w:b/>
          <w:bCs/>
          <w:sz w:val="44"/>
          <w:szCs w:val="44"/>
        </w:rPr>
        <w:t>山东省物流企业星级评定申请表</w:t>
      </w:r>
    </w:p>
    <w:p>
      <w:pPr>
        <w:rPr>
          <w:rFonts w:ascii="仿宋" w:hAnsi="仿宋" w:eastAsia="仿宋" w:cs="仿宋"/>
          <w:sz w:val="24"/>
          <w:szCs w:val="24"/>
        </w:rPr>
      </w:pPr>
      <w:r>
        <w:rPr>
          <w:rFonts w:hint="eastAsia" w:ascii="仿宋" w:hAnsi="仿宋" w:eastAsia="仿宋" w:cs="仿宋"/>
          <w:sz w:val="24"/>
          <w:szCs w:val="24"/>
        </w:rPr>
        <w:t>申请企业名称：                               申请级别：</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0"/>
        <w:gridCol w:w="1759"/>
        <w:gridCol w:w="330"/>
        <w:gridCol w:w="1430"/>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Align w:val="center"/>
          </w:tcPr>
          <w:p>
            <w:pPr>
              <w:rPr>
                <w:rFonts w:ascii="仿宋" w:hAnsi="仿宋" w:eastAsia="仿宋" w:cs="仿宋"/>
                <w:sz w:val="24"/>
                <w:szCs w:val="24"/>
              </w:rPr>
            </w:pPr>
            <w:r>
              <w:rPr>
                <w:rFonts w:hint="eastAsia" w:ascii="仿宋" w:hAnsi="仿宋" w:eastAsia="仿宋" w:cs="仿宋"/>
                <w:sz w:val="24"/>
                <w:szCs w:val="24"/>
              </w:rPr>
              <w:t>法人代表</w:t>
            </w:r>
          </w:p>
        </w:tc>
        <w:tc>
          <w:tcPr>
            <w:tcW w:w="2089" w:type="dxa"/>
            <w:gridSpan w:val="2"/>
            <w:vAlign w:val="center"/>
          </w:tcPr>
          <w:p>
            <w:pPr>
              <w:rPr>
                <w:rFonts w:ascii="仿宋" w:hAnsi="仿宋" w:eastAsia="仿宋" w:cs="仿宋"/>
                <w:sz w:val="24"/>
                <w:szCs w:val="24"/>
              </w:rPr>
            </w:pPr>
          </w:p>
        </w:tc>
        <w:tc>
          <w:tcPr>
            <w:tcW w:w="1430" w:type="dxa"/>
            <w:vAlign w:val="center"/>
          </w:tcPr>
          <w:p>
            <w:pPr>
              <w:rPr>
                <w:rFonts w:ascii="仿宋" w:hAnsi="仿宋" w:eastAsia="仿宋" w:cs="仿宋"/>
                <w:sz w:val="24"/>
                <w:szCs w:val="24"/>
              </w:rPr>
            </w:pPr>
            <w:r>
              <w:rPr>
                <w:rFonts w:hint="eastAsia" w:ascii="仿宋" w:hAnsi="仿宋" w:eastAsia="仿宋" w:cs="仿宋"/>
                <w:sz w:val="24"/>
                <w:szCs w:val="24"/>
              </w:rPr>
              <w:t>网址</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Align w:val="center"/>
          </w:tcPr>
          <w:p>
            <w:pPr>
              <w:rPr>
                <w:rFonts w:ascii="仿宋" w:hAnsi="仿宋" w:eastAsia="仿宋" w:cs="仿宋"/>
                <w:sz w:val="24"/>
                <w:szCs w:val="24"/>
              </w:rPr>
            </w:pPr>
            <w:r>
              <w:rPr>
                <w:rFonts w:hint="eastAsia" w:ascii="仿宋" w:hAnsi="仿宋" w:eastAsia="仿宋" w:cs="仿宋"/>
                <w:sz w:val="24"/>
                <w:szCs w:val="24"/>
              </w:rPr>
              <w:t>地址</w:t>
            </w:r>
          </w:p>
        </w:tc>
        <w:tc>
          <w:tcPr>
            <w:tcW w:w="2089" w:type="dxa"/>
            <w:gridSpan w:val="2"/>
            <w:vAlign w:val="center"/>
          </w:tcPr>
          <w:p>
            <w:pPr>
              <w:rPr>
                <w:rFonts w:ascii="仿宋" w:hAnsi="仿宋" w:eastAsia="仿宋" w:cs="仿宋"/>
                <w:sz w:val="24"/>
                <w:szCs w:val="24"/>
              </w:rPr>
            </w:pPr>
          </w:p>
        </w:tc>
        <w:tc>
          <w:tcPr>
            <w:tcW w:w="1430" w:type="dxa"/>
            <w:vAlign w:val="center"/>
          </w:tcPr>
          <w:p>
            <w:pPr>
              <w:rPr>
                <w:rFonts w:ascii="仿宋" w:hAnsi="仿宋" w:eastAsia="仿宋" w:cs="仿宋"/>
                <w:sz w:val="24"/>
                <w:szCs w:val="24"/>
              </w:rPr>
            </w:pPr>
            <w:r>
              <w:rPr>
                <w:rFonts w:hint="eastAsia" w:ascii="仿宋" w:hAnsi="仿宋" w:eastAsia="仿宋" w:cs="仿宋"/>
                <w:sz w:val="24"/>
                <w:szCs w:val="24"/>
              </w:rPr>
              <w:t>邮编</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Align w:val="center"/>
          </w:tcPr>
          <w:p>
            <w:pPr>
              <w:rPr>
                <w:rFonts w:ascii="仿宋" w:hAnsi="仿宋" w:eastAsia="仿宋" w:cs="仿宋"/>
                <w:sz w:val="24"/>
                <w:szCs w:val="24"/>
              </w:rPr>
            </w:pPr>
            <w:r>
              <w:rPr>
                <w:rFonts w:hint="eastAsia" w:ascii="仿宋" w:hAnsi="仿宋" w:eastAsia="仿宋" w:cs="仿宋"/>
                <w:sz w:val="24"/>
                <w:szCs w:val="24"/>
              </w:rPr>
              <w:t>联系人</w:t>
            </w:r>
          </w:p>
        </w:tc>
        <w:tc>
          <w:tcPr>
            <w:tcW w:w="2089" w:type="dxa"/>
            <w:gridSpan w:val="2"/>
            <w:vAlign w:val="center"/>
          </w:tcPr>
          <w:p>
            <w:pPr>
              <w:rPr>
                <w:rFonts w:ascii="仿宋" w:hAnsi="仿宋" w:eastAsia="仿宋" w:cs="仿宋"/>
                <w:sz w:val="24"/>
                <w:szCs w:val="24"/>
              </w:rPr>
            </w:pPr>
          </w:p>
        </w:tc>
        <w:tc>
          <w:tcPr>
            <w:tcW w:w="1430" w:type="dxa"/>
            <w:vAlign w:val="center"/>
          </w:tcPr>
          <w:p>
            <w:pPr>
              <w:rPr>
                <w:rFonts w:ascii="仿宋" w:hAnsi="仿宋" w:eastAsia="仿宋" w:cs="仿宋"/>
                <w:sz w:val="24"/>
                <w:szCs w:val="24"/>
              </w:rPr>
            </w:pPr>
            <w:r>
              <w:rPr>
                <w:rFonts w:hint="eastAsia" w:ascii="仿宋" w:hAnsi="仿宋" w:eastAsia="仿宋" w:cs="仿宋"/>
                <w:sz w:val="24"/>
                <w:szCs w:val="24"/>
              </w:rPr>
              <w:t>职务</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Align w:val="center"/>
          </w:tcPr>
          <w:p>
            <w:pPr>
              <w:rPr>
                <w:rFonts w:ascii="仿宋" w:hAnsi="仿宋" w:eastAsia="仿宋" w:cs="仿宋"/>
                <w:sz w:val="24"/>
                <w:szCs w:val="24"/>
              </w:rPr>
            </w:pPr>
            <w:r>
              <w:rPr>
                <w:rFonts w:hint="eastAsia" w:ascii="仿宋" w:hAnsi="仿宋" w:eastAsia="仿宋" w:cs="仿宋"/>
                <w:sz w:val="24"/>
                <w:szCs w:val="24"/>
              </w:rPr>
              <w:t>联系电话</w:t>
            </w:r>
          </w:p>
        </w:tc>
        <w:tc>
          <w:tcPr>
            <w:tcW w:w="2089" w:type="dxa"/>
            <w:gridSpan w:val="2"/>
            <w:vAlign w:val="center"/>
          </w:tcPr>
          <w:p>
            <w:pPr>
              <w:rPr>
                <w:rFonts w:ascii="仿宋" w:hAnsi="仿宋" w:eastAsia="仿宋" w:cs="仿宋"/>
                <w:sz w:val="24"/>
                <w:szCs w:val="24"/>
              </w:rPr>
            </w:pPr>
          </w:p>
        </w:tc>
        <w:tc>
          <w:tcPr>
            <w:tcW w:w="1430" w:type="dxa"/>
            <w:vAlign w:val="center"/>
          </w:tcPr>
          <w:p>
            <w:pPr>
              <w:rPr>
                <w:rFonts w:ascii="仿宋" w:hAnsi="仿宋" w:eastAsia="仿宋" w:cs="仿宋"/>
                <w:sz w:val="24"/>
                <w:szCs w:val="24"/>
              </w:rPr>
            </w:pPr>
            <w:r>
              <w:rPr>
                <w:rFonts w:hint="eastAsia" w:ascii="仿宋" w:hAnsi="仿宋" w:eastAsia="仿宋" w:cs="仿宋"/>
                <w:sz w:val="24"/>
                <w:szCs w:val="24"/>
              </w:rPr>
              <w:t>手机</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Align w:val="center"/>
          </w:tcPr>
          <w:p>
            <w:pPr>
              <w:rPr>
                <w:rFonts w:ascii="仿宋" w:hAnsi="仿宋" w:eastAsia="仿宋" w:cs="仿宋"/>
                <w:sz w:val="24"/>
                <w:szCs w:val="24"/>
              </w:rPr>
            </w:pPr>
            <w:r>
              <w:rPr>
                <w:rFonts w:hint="eastAsia" w:ascii="仿宋" w:hAnsi="仿宋" w:eastAsia="仿宋" w:cs="仿宋"/>
                <w:sz w:val="24"/>
                <w:szCs w:val="24"/>
              </w:rPr>
              <w:t>电子信箱</w:t>
            </w:r>
          </w:p>
        </w:tc>
        <w:tc>
          <w:tcPr>
            <w:tcW w:w="2089" w:type="dxa"/>
            <w:gridSpan w:val="2"/>
            <w:vAlign w:val="center"/>
          </w:tcPr>
          <w:p>
            <w:pPr>
              <w:rPr>
                <w:rFonts w:ascii="仿宋" w:hAnsi="仿宋" w:eastAsia="仿宋" w:cs="仿宋"/>
                <w:sz w:val="24"/>
                <w:szCs w:val="24"/>
              </w:rPr>
            </w:pPr>
          </w:p>
        </w:tc>
        <w:tc>
          <w:tcPr>
            <w:tcW w:w="1430" w:type="dxa"/>
            <w:vAlign w:val="center"/>
          </w:tcPr>
          <w:p>
            <w:pPr>
              <w:rPr>
                <w:rFonts w:ascii="仿宋" w:hAnsi="仿宋" w:eastAsia="仿宋" w:cs="仿宋"/>
                <w:sz w:val="24"/>
                <w:szCs w:val="24"/>
              </w:rPr>
            </w:pPr>
            <w:r>
              <w:rPr>
                <w:rFonts w:hint="eastAsia" w:ascii="仿宋" w:hAnsi="仿宋" w:eastAsia="仿宋" w:cs="仿宋"/>
                <w:sz w:val="24"/>
                <w:szCs w:val="24"/>
              </w:rPr>
              <w:t>传真</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restart"/>
            <w:vAlign w:val="center"/>
          </w:tcPr>
          <w:p>
            <w:pPr>
              <w:rPr>
                <w:rFonts w:ascii="仿宋" w:hAnsi="仿宋" w:eastAsia="仿宋" w:cs="仿宋"/>
                <w:sz w:val="24"/>
                <w:szCs w:val="24"/>
              </w:rPr>
            </w:pPr>
            <w:r>
              <w:rPr>
                <w:rFonts w:hint="eastAsia" w:ascii="仿宋" w:hAnsi="仿宋" w:eastAsia="仿宋" w:cs="仿宋"/>
                <w:sz w:val="24"/>
                <w:szCs w:val="24"/>
              </w:rPr>
              <w:t>经营状况</w:t>
            </w: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注册资本</w:t>
            </w:r>
          </w:p>
        </w:tc>
        <w:tc>
          <w:tcPr>
            <w:tcW w:w="3321" w:type="dxa"/>
            <w:vAlign w:val="center"/>
          </w:tcPr>
          <w:p>
            <w:pPr>
              <w:rPr>
                <w:rFonts w:ascii="仿宋" w:hAnsi="仿宋" w:eastAsia="仿宋" w:cs="仿宋"/>
                <w:sz w:val="24"/>
                <w:szCs w:val="24"/>
              </w:rPr>
            </w:pPr>
            <w:r>
              <w:rPr>
                <w:rFonts w:hint="eastAsia" w:ascii="仿宋" w:hAnsi="仿宋" w:eastAsia="仿宋" w:cs="仿宋"/>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vAlign w:val="center"/>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资产总额</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vAlign w:val="center"/>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资产负债率</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vAlign w:val="center"/>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年营业额（亿元）</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vAlign w:val="center"/>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净利润</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vAlign w:val="center"/>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纳税总额</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restart"/>
            <w:vAlign w:val="center"/>
          </w:tcPr>
          <w:p>
            <w:pPr>
              <w:rPr>
                <w:rFonts w:ascii="仿宋" w:hAnsi="仿宋" w:eastAsia="仿宋" w:cs="仿宋"/>
                <w:sz w:val="24"/>
                <w:szCs w:val="24"/>
              </w:rPr>
            </w:pPr>
            <w:r>
              <w:rPr>
                <w:rFonts w:hint="eastAsia" w:ascii="仿宋" w:hAnsi="仿宋" w:eastAsia="仿宋" w:cs="仿宋"/>
                <w:sz w:val="24"/>
                <w:szCs w:val="24"/>
              </w:rPr>
              <w:t>基础设施</w:t>
            </w: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仓储面积（m²）</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tcPr>
          <w:p>
            <w:pPr>
              <w:rPr>
                <w:rFonts w:ascii="仿宋" w:hAnsi="仿宋" w:eastAsia="仿宋" w:cs="仿宋"/>
                <w:sz w:val="24"/>
                <w:szCs w:val="24"/>
              </w:rPr>
            </w:pPr>
          </w:p>
        </w:tc>
        <w:tc>
          <w:tcPr>
            <w:tcW w:w="1759" w:type="dxa"/>
            <w:vMerge w:val="restart"/>
            <w:vAlign w:val="center"/>
          </w:tcPr>
          <w:p>
            <w:pPr>
              <w:rPr>
                <w:rFonts w:ascii="仿宋" w:hAnsi="仿宋" w:eastAsia="仿宋" w:cs="仿宋"/>
                <w:sz w:val="24"/>
                <w:szCs w:val="24"/>
              </w:rPr>
            </w:pPr>
            <w:r>
              <w:rPr>
                <w:rFonts w:hint="eastAsia" w:ascii="仿宋" w:hAnsi="仿宋" w:eastAsia="仿宋" w:cs="仿宋"/>
                <w:sz w:val="24"/>
                <w:szCs w:val="24"/>
              </w:rPr>
              <w:t>货运车辆（辆）</w:t>
            </w:r>
          </w:p>
        </w:tc>
        <w:tc>
          <w:tcPr>
            <w:tcW w:w="1760" w:type="dxa"/>
            <w:gridSpan w:val="2"/>
            <w:vAlign w:val="center"/>
          </w:tcPr>
          <w:p>
            <w:pPr>
              <w:rPr>
                <w:rFonts w:ascii="仿宋" w:hAnsi="仿宋" w:eastAsia="仿宋" w:cs="仿宋"/>
                <w:sz w:val="24"/>
                <w:szCs w:val="24"/>
              </w:rPr>
            </w:pPr>
            <w:r>
              <w:rPr>
                <w:rFonts w:hint="eastAsia" w:ascii="仿宋" w:hAnsi="仿宋" w:eastAsia="仿宋" w:cs="仿宋"/>
                <w:sz w:val="24"/>
                <w:szCs w:val="24"/>
              </w:rPr>
              <w:t>自有车辆</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tcPr>
          <w:p>
            <w:pPr>
              <w:rPr>
                <w:rFonts w:ascii="仿宋" w:hAnsi="仿宋" w:eastAsia="仿宋" w:cs="仿宋"/>
                <w:sz w:val="24"/>
                <w:szCs w:val="24"/>
              </w:rPr>
            </w:pPr>
          </w:p>
        </w:tc>
        <w:tc>
          <w:tcPr>
            <w:tcW w:w="1759" w:type="dxa"/>
            <w:vMerge w:val="continue"/>
            <w:vAlign w:val="center"/>
          </w:tcPr>
          <w:p>
            <w:pPr>
              <w:rPr>
                <w:rFonts w:ascii="仿宋" w:hAnsi="仿宋" w:eastAsia="仿宋" w:cs="仿宋"/>
                <w:sz w:val="24"/>
                <w:szCs w:val="24"/>
              </w:rPr>
            </w:pPr>
          </w:p>
        </w:tc>
        <w:tc>
          <w:tcPr>
            <w:tcW w:w="1760" w:type="dxa"/>
            <w:gridSpan w:val="2"/>
            <w:vAlign w:val="center"/>
          </w:tcPr>
          <w:p>
            <w:pPr>
              <w:rPr>
                <w:rFonts w:ascii="仿宋" w:hAnsi="仿宋" w:eastAsia="仿宋" w:cs="仿宋"/>
                <w:sz w:val="24"/>
                <w:szCs w:val="24"/>
              </w:rPr>
            </w:pPr>
            <w:r>
              <w:rPr>
                <w:rFonts w:hint="eastAsia" w:ascii="仿宋" w:hAnsi="仿宋" w:eastAsia="仿宋" w:cs="仿宋"/>
                <w:sz w:val="24"/>
                <w:szCs w:val="24"/>
              </w:rPr>
              <w:t>整合社会车辆</w:t>
            </w:r>
          </w:p>
        </w:tc>
        <w:tc>
          <w:tcPr>
            <w:tcW w:w="3321"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0" w:type="dxa"/>
            <w:gridSpan w:val="2"/>
            <w:vMerge w:val="continue"/>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营业网点（分支机构）数量</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220" w:type="dxa"/>
            <w:gridSpan w:val="2"/>
            <w:vMerge w:val="continue"/>
          </w:tcPr>
          <w:p>
            <w:pPr>
              <w:rPr>
                <w:rFonts w:ascii="仿宋" w:hAnsi="仿宋" w:eastAsia="仿宋" w:cs="仿宋"/>
                <w:sz w:val="24"/>
                <w:szCs w:val="24"/>
              </w:rPr>
            </w:pPr>
          </w:p>
        </w:tc>
        <w:tc>
          <w:tcPr>
            <w:tcW w:w="3519" w:type="dxa"/>
            <w:gridSpan w:val="3"/>
            <w:vAlign w:val="center"/>
          </w:tcPr>
          <w:p>
            <w:pPr>
              <w:rPr>
                <w:rFonts w:ascii="仿宋" w:hAnsi="仿宋" w:eastAsia="仿宋" w:cs="仿宋"/>
                <w:sz w:val="24"/>
                <w:szCs w:val="24"/>
              </w:rPr>
            </w:pPr>
            <w:r>
              <w:rPr>
                <w:rFonts w:hint="eastAsia" w:ascii="仿宋" w:hAnsi="仿宋" w:eastAsia="仿宋" w:cs="仿宋"/>
                <w:sz w:val="24"/>
                <w:szCs w:val="24"/>
              </w:rPr>
              <w:t>物流信息化水平（信息平台或自动化装备情况）</w:t>
            </w:r>
          </w:p>
        </w:tc>
        <w:tc>
          <w:tcPr>
            <w:tcW w:w="3321"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220" w:type="dxa"/>
            <w:gridSpan w:val="2"/>
            <w:vAlign w:val="center"/>
          </w:tcPr>
          <w:p>
            <w:pPr>
              <w:rPr>
                <w:rFonts w:ascii="仿宋" w:hAnsi="仿宋" w:eastAsia="仿宋" w:cs="仿宋"/>
                <w:sz w:val="24"/>
                <w:szCs w:val="24"/>
              </w:rPr>
            </w:pPr>
            <w:r>
              <w:rPr>
                <w:rFonts w:hint="eastAsia" w:ascii="仿宋" w:hAnsi="仿宋" w:eastAsia="仿宋" w:cs="仿宋"/>
                <w:sz w:val="24"/>
                <w:szCs w:val="24"/>
              </w:rPr>
              <w:t>企业简介</w:t>
            </w:r>
          </w:p>
          <w:p>
            <w:pPr>
              <w:rPr>
                <w:rFonts w:ascii="仿宋" w:hAnsi="仿宋" w:eastAsia="仿宋" w:cs="仿宋"/>
                <w:sz w:val="24"/>
                <w:szCs w:val="24"/>
              </w:rPr>
            </w:pPr>
            <w:r>
              <w:rPr>
                <w:rFonts w:hint="eastAsia" w:ascii="仿宋" w:hAnsi="仿宋" w:eastAsia="仿宋" w:cs="仿宋"/>
                <w:sz w:val="24"/>
                <w:szCs w:val="24"/>
              </w:rPr>
              <w:t>（200—300字）</w:t>
            </w:r>
          </w:p>
        </w:tc>
        <w:tc>
          <w:tcPr>
            <w:tcW w:w="6840" w:type="dxa"/>
            <w:gridSpan w:val="4"/>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060" w:type="dxa"/>
            <w:gridSpan w:val="6"/>
          </w:tcPr>
          <w:p>
            <w:pPr>
              <w:jc w:val="center"/>
              <w:rPr>
                <w:rFonts w:ascii="仿宋" w:hAnsi="仿宋" w:eastAsia="仿宋" w:cs="仿宋"/>
                <w:sz w:val="24"/>
                <w:szCs w:val="24"/>
              </w:rPr>
            </w:pPr>
            <w:r>
              <w:rPr>
                <w:rFonts w:hint="eastAsia" w:ascii="仿宋" w:hAnsi="仿宋" w:eastAsia="仿宋" w:cs="仿宋"/>
                <w:sz w:val="24"/>
                <w:szCs w:val="24"/>
              </w:rPr>
              <w:t xml:space="preserve">                                   </w:t>
            </w:r>
          </w:p>
          <w:p>
            <w:pPr>
              <w:jc w:val="center"/>
              <w:rPr>
                <w:rFonts w:ascii="仿宋" w:hAnsi="仿宋" w:eastAsia="仿宋" w:cs="仿宋"/>
                <w:sz w:val="24"/>
                <w:szCs w:val="24"/>
              </w:rPr>
            </w:pPr>
            <w:r>
              <w:rPr>
                <w:rFonts w:hint="eastAsia" w:ascii="仿宋" w:hAnsi="仿宋" w:eastAsia="仿宋" w:cs="仿宋"/>
                <w:sz w:val="24"/>
                <w:szCs w:val="24"/>
              </w:rPr>
              <w:t>法人代表签字：</w:t>
            </w:r>
          </w:p>
          <w:p>
            <w:pPr>
              <w:jc w:val="right"/>
              <w:rPr>
                <w:rFonts w:ascii="仿宋" w:hAnsi="仿宋" w:eastAsia="仿宋" w:cs="仿宋"/>
                <w:sz w:val="24"/>
                <w:szCs w:val="24"/>
              </w:rPr>
            </w:pPr>
          </w:p>
          <w:p>
            <w:pPr>
              <w:jc w:val="center"/>
              <w:rPr>
                <w:rFonts w:ascii="仿宋" w:hAnsi="仿宋" w:eastAsia="仿宋" w:cs="仿宋"/>
                <w:sz w:val="24"/>
                <w:szCs w:val="24"/>
              </w:rPr>
            </w:pPr>
            <w:r>
              <w:rPr>
                <w:rFonts w:hint="eastAsia" w:ascii="仿宋" w:hAnsi="仿宋" w:eastAsia="仿宋" w:cs="仿宋"/>
                <w:sz w:val="24"/>
                <w:szCs w:val="24"/>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60" w:type="dxa"/>
            <w:vAlign w:val="center"/>
          </w:tcPr>
          <w:p>
            <w:pPr>
              <w:jc w:val="center"/>
              <w:rPr>
                <w:rFonts w:ascii="仿宋" w:hAnsi="仿宋" w:eastAsia="仿宋" w:cs="仿宋"/>
                <w:sz w:val="24"/>
                <w:szCs w:val="24"/>
              </w:rPr>
            </w:pPr>
            <w:r>
              <w:rPr>
                <w:rFonts w:hint="eastAsia" w:ascii="仿宋" w:hAnsi="仿宋" w:eastAsia="仿宋" w:cs="仿宋"/>
                <w:sz w:val="24"/>
                <w:szCs w:val="24"/>
              </w:rPr>
              <w:t>物流主管部门或行业协会意见</w:t>
            </w:r>
          </w:p>
        </w:tc>
        <w:tc>
          <w:tcPr>
            <w:tcW w:w="6900" w:type="dxa"/>
            <w:gridSpan w:val="5"/>
          </w:tcPr>
          <w:p>
            <w:pPr>
              <w:rPr>
                <w:rFonts w:ascii="仿宋" w:hAnsi="仿宋" w:eastAsia="仿宋" w:cs="仿宋"/>
                <w:sz w:val="24"/>
                <w:szCs w:val="24"/>
              </w:rPr>
            </w:pPr>
            <w:r>
              <w:rPr>
                <w:rFonts w:hint="eastAsia" w:ascii="仿宋" w:hAnsi="仿宋" w:eastAsia="仿宋" w:cs="仿宋"/>
                <w:sz w:val="24"/>
                <w:szCs w:val="24"/>
              </w:rPr>
              <w:t>经初审，本企业所报资料符合   星级企业条件，推荐报送山东省物流与交通运输协会。</w:t>
            </w:r>
          </w:p>
          <w:p>
            <w:pPr>
              <w:rPr>
                <w:rFonts w:ascii="仿宋" w:hAnsi="仿宋" w:eastAsia="仿宋" w:cs="仿宋"/>
                <w:sz w:val="24"/>
                <w:szCs w:val="24"/>
              </w:rPr>
            </w:pPr>
            <w:r>
              <w:rPr>
                <w:rFonts w:hint="eastAsia" w:ascii="仿宋" w:hAnsi="仿宋" w:eastAsia="仿宋" w:cs="仿宋"/>
                <w:sz w:val="24"/>
                <w:szCs w:val="24"/>
              </w:rPr>
              <w:t xml:space="preserve">                             </w:t>
            </w:r>
          </w:p>
          <w:p>
            <w:pPr>
              <w:rPr>
                <w:rFonts w:ascii="仿宋" w:hAnsi="仿宋" w:eastAsia="仿宋" w:cs="仿宋"/>
                <w:sz w:val="24"/>
                <w:szCs w:val="24"/>
              </w:rPr>
            </w:pPr>
          </w:p>
          <w:p>
            <w:pPr>
              <w:ind w:firstLine="3360" w:firstLineChars="1400"/>
              <w:rPr>
                <w:rFonts w:ascii="仿宋" w:hAnsi="仿宋" w:eastAsia="仿宋" w:cs="仿宋"/>
                <w:sz w:val="24"/>
                <w:szCs w:val="24"/>
              </w:rPr>
            </w:pPr>
            <w:r>
              <w:rPr>
                <w:rFonts w:hint="eastAsia" w:ascii="仿宋" w:hAnsi="仿宋" w:eastAsia="仿宋" w:cs="仿宋"/>
                <w:sz w:val="24"/>
                <w:szCs w:val="24"/>
              </w:rPr>
              <w:t>年  月  日（盖章）</w:t>
            </w:r>
          </w:p>
        </w:tc>
      </w:tr>
    </w:tbl>
    <w:p>
      <w:pPr>
        <w:rPr>
          <w:rFonts w:ascii="黑体" w:hAnsi="黑体" w:eastAsia="黑体" w:cs="黑体"/>
          <w:sz w:val="32"/>
          <w:szCs w:val="32"/>
        </w:rPr>
      </w:pPr>
      <w:r>
        <w:rPr>
          <w:rFonts w:hint="eastAsia" w:ascii="黑体" w:hAnsi="黑体" w:eastAsia="黑体" w:cs="黑体"/>
          <w:sz w:val="32"/>
          <w:szCs w:val="32"/>
        </w:rPr>
        <w:t>附件2</w:t>
      </w:r>
    </w:p>
    <w:p>
      <w:pPr>
        <w:jc w:val="center"/>
        <w:rPr>
          <w:rFonts w:ascii="宋体" w:hAnsi="宋体" w:cs="宋体"/>
          <w:b/>
          <w:bCs/>
          <w:sz w:val="44"/>
          <w:szCs w:val="44"/>
        </w:rPr>
      </w:pPr>
      <w:r>
        <w:rPr>
          <w:rFonts w:hint="eastAsia" w:ascii="宋体" w:hAnsi="宋体" w:cs="宋体"/>
          <w:b/>
          <w:bCs/>
          <w:sz w:val="44"/>
          <w:szCs w:val="44"/>
        </w:rPr>
        <w:t>山东省物流园区等级评定申请表</w:t>
      </w:r>
    </w:p>
    <w:p>
      <w:pPr>
        <w:rPr>
          <w:rFonts w:ascii="仿宋" w:hAnsi="仿宋" w:eastAsia="仿宋" w:cs="仿宋"/>
          <w:sz w:val="24"/>
          <w:szCs w:val="24"/>
        </w:rPr>
      </w:pPr>
      <w:r>
        <w:rPr>
          <w:rFonts w:hint="eastAsia" w:ascii="仿宋" w:hAnsi="仿宋" w:eastAsia="仿宋" w:cs="仿宋"/>
          <w:sz w:val="24"/>
          <w:szCs w:val="24"/>
        </w:rPr>
        <w:t>申请企业名称：                               申请级别：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65"/>
        <w:gridCol w:w="2089"/>
        <w:gridCol w:w="1430"/>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Align w:val="center"/>
          </w:tcPr>
          <w:p>
            <w:pPr>
              <w:rPr>
                <w:rFonts w:ascii="仿宋" w:hAnsi="仿宋" w:eastAsia="仿宋" w:cs="仿宋"/>
                <w:sz w:val="24"/>
                <w:szCs w:val="24"/>
              </w:rPr>
            </w:pPr>
            <w:r>
              <w:rPr>
                <w:rFonts w:hint="eastAsia" w:ascii="仿宋" w:hAnsi="仿宋" w:eastAsia="仿宋" w:cs="仿宋"/>
                <w:sz w:val="24"/>
                <w:szCs w:val="24"/>
              </w:rPr>
              <w:t>法人代表</w:t>
            </w:r>
          </w:p>
        </w:tc>
        <w:tc>
          <w:tcPr>
            <w:tcW w:w="1153" w:type="pct"/>
          </w:tcPr>
          <w:p>
            <w:pPr>
              <w:rPr>
                <w:rFonts w:ascii="仿宋" w:hAnsi="仿宋" w:eastAsia="仿宋" w:cs="仿宋"/>
                <w:sz w:val="24"/>
                <w:szCs w:val="24"/>
              </w:rPr>
            </w:pPr>
          </w:p>
        </w:tc>
        <w:tc>
          <w:tcPr>
            <w:tcW w:w="789" w:type="pct"/>
            <w:vAlign w:val="center"/>
          </w:tcPr>
          <w:p>
            <w:pPr>
              <w:rPr>
                <w:rFonts w:ascii="仿宋" w:hAnsi="仿宋" w:eastAsia="仿宋" w:cs="仿宋"/>
                <w:sz w:val="24"/>
                <w:szCs w:val="24"/>
              </w:rPr>
            </w:pPr>
            <w:r>
              <w:rPr>
                <w:rFonts w:hint="eastAsia" w:ascii="仿宋" w:hAnsi="仿宋" w:eastAsia="仿宋" w:cs="仿宋"/>
                <w:sz w:val="24"/>
                <w:szCs w:val="24"/>
              </w:rPr>
              <w:t>网址</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Align w:val="center"/>
          </w:tcPr>
          <w:p>
            <w:pPr>
              <w:rPr>
                <w:rFonts w:ascii="仿宋" w:hAnsi="仿宋" w:eastAsia="仿宋" w:cs="仿宋"/>
                <w:sz w:val="24"/>
                <w:szCs w:val="24"/>
              </w:rPr>
            </w:pPr>
            <w:r>
              <w:rPr>
                <w:rFonts w:hint="eastAsia" w:ascii="仿宋" w:hAnsi="仿宋" w:eastAsia="仿宋" w:cs="仿宋"/>
                <w:sz w:val="24"/>
                <w:szCs w:val="24"/>
              </w:rPr>
              <w:t>地址</w:t>
            </w:r>
          </w:p>
        </w:tc>
        <w:tc>
          <w:tcPr>
            <w:tcW w:w="1153" w:type="pct"/>
          </w:tcPr>
          <w:p>
            <w:pPr>
              <w:rPr>
                <w:rFonts w:ascii="仿宋" w:hAnsi="仿宋" w:eastAsia="仿宋" w:cs="仿宋"/>
                <w:sz w:val="24"/>
                <w:szCs w:val="24"/>
              </w:rPr>
            </w:pPr>
          </w:p>
        </w:tc>
        <w:tc>
          <w:tcPr>
            <w:tcW w:w="789" w:type="pct"/>
            <w:vAlign w:val="center"/>
          </w:tcPr>
          <w:p>
            <w:pPr>
              <w:rPr>
                <w:rFonts w:ascii="仿宋" w:hAnsi="仿宋" w:eastAsia="仿宋" w:cs="仿宋"/>
                <w:sz w:val="24"/>
                <w:szCs w:val="24"/>
              </w:rPr>
            </w:pPr>
            <w:r>
              <w:rPr>
                <w:rFonts w:hint="eastAsia" w:ascii="仿宋" w:hAnsi="仿宋" w:eastAsia="仿宋" w:cs="仿宋"/>
                <w:sz w:val="24"/>
                <w:szCs w:val="24"/>
              </w:rPr>
              <w:t>邮编</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Align w:val="center"/>
          </w:tcPr>
          <w:p>
            <w:pPr>
              <w:rPr>
                <w:rFonts w:ascii="仿宋" w:hAnsi="仿宋" w:eastAsia="仿宋" w:cs="仿宋"/>
                <w:sz w:val="24"/>
                <w:szCs w:val="24"/>
              </w:rPr>
            </w:pPr>
            <w:r>
              <w:rPr>
                <w:rFonts w:hint="eastAsia" w:ascii="仿宋" w:hAnsi="仿宋" w:eastAsia="仿宋" w:cs="仿宋"/>
                <w:sz w:val="24"/>
                <w:szCs w:val="24"/>
              </w:rPr>
              <w:t>联系人</w:t>
            </w:r>
          </w:p>
        </w:tc>
        <w:tc>
          <w:tcPr>
            <w:tcW w:w="1153" w:type="pct"/>
          </w:tcPr>
          <w:p>
            <w:pPr>
              <w:rPr>
                <w:rFonts w:ascii="仿宋" w:hAnsi="仿宋" w:eastAsia="仿宋" w:cs="仿宋"/>
                <w:sz w:val="24"/>
                <w:szCs w:val="24"/>
              </w:rPr>
            </w:pPr>
          </w:p>
        </w:tc>
        <w:tc>
          <w:tcPr>
            <w:tcW w:w="789" w:type="pct"/>
            <w:vAlign w:val="center"/>
          </w:tcPr>
          <w:p>
            <w:pPr>
              <w:rPr>
                <w:rFonts w:ascii="仿宋" w:hAnsi="仿宋" w:eastAsia="仿宋" w:cs="仿宋"/>
                <w:sz w:val="24"/>
                <w:szCs w:val="24"/>
              </w:rPr>
            </w:pPr>
            <w:r>
              <w:rPr>
                <w:rFonts w:hint="eastAsia" w:ascii="仿宋" w:hAnsi="仿宋" w:eastAsia="仿宋" w:cs="仿宋"/>
                <w:sz w:val="24"/>
                <w:szCs w:val="24"/>
              </w:rPr>
              <w:t>职务</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Align w:val="center"/>
          </w:tcPr>
          <w:p>
            <w:pPr>
              <w:rPr>
                <w:rFonts w:ascii="仿宋" w:hAnsi="仿宋" w:eastAsia="仿宋" w:cs="仿宋"/>
                <w:sz w:val="24"/>
                <w:szCs w:val="24"/>
              </w:rPr>
            </w:pPr>
            <w:r>
              <w:rPr>
                <w:rFonts w:hint="eastAsia" w:ascii="仿宋" w:hAnsi="仿宋" w:eastAsia="仿宋" w:cs="仿宋"/>
                <w:sz w:val="24"/>
                <w:szCs w:val="24"/>
              </w:rPr>
              <w:t>联系电话</w:t>
            </w:r>
          </w:p>
        </w:tc>
        <w:tc>
          <w:tcPr>
            <w:tcW w:w="1153" w:type="pct"/>
          </w:tcPr>
          <w:p>
            <w:pPr>
              <w:rPr>
                <w:rFonts w:ascii="仿宋" w:hAnsi="仿宋" w:eastAsia="仿宋" w:cs="仿宋"/>
                <w:sz w:val="24"/>
                <w:szCs w:val="24"/>
              </w:rPr>
            </w:pPr>
          </w:p>
        </w:tc>
        <w:tc>
          <w:tcPr>
            <w:tcW w:w="789" w:type="pct"/>
            <w:vAlign w:val="center"/>
          </w:tcPr>
          <w:p>
            <w:pPr>
              <w:rPr>
                <w:rFonts w:ascii="仿宋" w:hAnsi="仿宋" w:eastAsia="仿宋" w:cs="仿宋"/>
                <w:sz w:val="24"/>
                <w:szCs w:val="24"/>
              </w:rPr>
            </w:pPr>
            <w:r>
              <w:rPr>
                <w:rFonts w:hint="eastAsia" w:ascii="仿宋" w:hAnsi="仿宋" w:eastAsia="仿宋" w:cs="仿宋"/>
                <w:sz w:val="24"/>
                <w:szCs w:val="24"/>
              </w:rPr>
              <w:t>手机</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Align w:val="center"/>
          </w:tcPr>
          <w:p>
            <w:pPr>
              <w:rPr>
                <w:rFonts w:ascii="仿宋" w:hAnsi="仿宋" w:eastAsia="仿宋" w:cs="仿宋"/>
                <w:sz w:val="24"/>
                <w:szCs w:val="24"/>
              </w:rPr>
            </w:pPr>
            <w:r>
              <w:rPr>
                <w:rFonts w:hint="eastAsia" w:ascii="仿宋" w:hAnsi="仿宋" w:eastAsia="仿宋" w:cs="仿宋"/>
                <w:sz w:val="24"/>
                <w:szCs w:val="24"/>
              </w:rPr>
              <w:t>电子信箱</w:t>
            </w:r>
          </w:p>
        </w:tc>
        <w:tc>
          <w:tcPr>
            <w:tcW w:w="1153" w:type="pct"/>
          </w:tcPr>
          <w:p>
            <w:pPr>
              <w:rPr>
                <w:rFonts w:ascii="仿宋" w:hAnsi="仿宋" w:eastAsia="仿宋" w:cs="仿宋"/>
                <w:sz w:val="24"/>
                <w:szCs w:val="24"/>
              </w:rPr>
            </w:pPr>
          </w:p>
        </w:tc>
        <w:tc>
          <w:tcPr>
            <w:tcW w:w="789" w:type="pct"/>
            <w:vAlign w:val="center"/>
          </w:tcPr>
          <w:p>
            <w:pPr>
              <w:rPr>
                <w:rFonts w:ascii="仿宋" w:hAnsi="仿宋" w:eastAsia="仿宋" w:cs="仿宋"/>
                <w:sz w:val="24"/>
                <w:szCs w:val="24"/>
              </w:rPr>
            </w:pPr>
            <w:r>
              <w:rPr>
                <w:rFonts w:hint="eastAsia" w:ascii="仿宋" w:hAnsi="仿宋" w:eastAsia="仿宋" w:cs="仿宋"/>
                <w:sz w:val="24"/>
                <w:szCs w:val="24"/>
              </w:rPr>
              <w:t>传真</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restart"/>
            <w:vAlign w:val="center"/>
          </w:tcPr>
          <w:p>
            <w:pPr>
              <w:rPr>
                <w:rFonts w:ascii="仿宋" w:hAnsi="仿宋" w:eastAsia="仿宋" w:cs="仿宋"/>
                <w:sz w:val="24"/>
                <w:szCs w:val="24"/>
              </w:rPr>
            </w:pPr>
            <w:r>
              <w:rPr>
                <w:rFonts w:hint="eastAsia" w:ascii="仿宋" w:hAnsi="仿宋" w:eastAsia="仿宋" w:cs="仿宋"/>
                <w:sz w:val="24"/>
                <w:szCs w:val="24"/>
              </w:rPr>
              <w:t>经营状况</w:t>
            </w: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注册资本</w:t>
            </w:r>
          </w:p>
        </w:tc>
        <w:tc>
          <w:tcPr>
            <w:tcW w:w="1831" w:type="pct"/>
            <w:vAlign w:val="center"/>
          </w:tcPr>
          <w:p>
            <w:pPr>
              <w:rPr>
                <w:rFonts w:ascii="仿宋" w:hAnsi="仿宋" w:eastAsia="仿宋" w:cs="仿宋"/>
                <w:sz w:val="24"/>
                <w:szCs w:val="24"/>
              </w:rPr>
            </w:pPr>
            <w:r>
              <w:rPr>
                <w:rFonts w:hint="eastAsia" w:ascii="仿宋" w:hAnsi="仿宋" w:eastAsia="仿宋" w:cs="仿宋"/>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资产总额</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资产负债率</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年营业额（亿元）</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净利润</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纳税总额</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年度吞吐量（万吨/ km2）</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vAlign w:val="center"/>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入驻的星级物流企业数量</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restart"/>
            <w:vAlign w:val="center"/>
          </w:tcPr>
          <w:p>
            <w:pPr>
              <w:rPr>
                <w:rFonts w:ascii="仿宋" w:hAnsi="仿宋" w:eastAsia="仿宋" w:cs="仿宋"/>
                <w:sz w:val="24"/>
                <w:szCs w:val="24"/>
              </w:rPr>
            </w:pPr>
            <w:r>
              <w:rPr>
                <w:rFonts w:hint="eastAsia" w:ascii="仿宋" w:hAnsi="仿宋" w:eastAsia="仿宋" w:cs="仿宋"/>
                <w:sz w:val="24"/>
                <w:szCs w:val="24"/>
              </w:rPr>
              <w:t>基础设施</w:t>
            </w: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园区规模（亩）</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27" w:type="pct"/>
            <w:gridSpan w:val="2"/>
            <w:vMerge w:val="continue"/>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仓储面积（m2）</w:t>
            </w:r>
          </w:p>
        </w:tc>
        <w:tc>
          <w:tcPr>
            <w:tcW w:w="1831" w:type="pct"/>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227" w:type="pct"/>
            <w:gridSpan w:val="2"/>
            <w:vMerge w:val="continue"/>
          </w:tcPr>
          <w:p>
            <w:pPr>
              <w:rPr>
                <w:rFonts w:ascii="仿宋" w:hAnsi="仿宋" w:eastAsia="仿宋" w:cs="仿宋"/>
                <w:sz w:val="24"/>
                <w:szCs w:val="24"/>
              </w:rPr>
            </w:pPr>
          </w:p>
        </w:tc>
        <w:tc>
          <w:tcPr>
            <w:tcW w:w="1941" w:type="pct"/>
            <w:gridSpan w:val="2"/>
            <w:vAlign w:val="center"/>
          </w:tcPr>
          <w:p>
            <w:pPr>
              <w:rPr>
                <w:rFonts w:ascii="仿宋" w:hAnsi="仿宋" w:eastAsia="仿宋" w:cs="仿宋"/>
                <w:sz w:val="24"/>
                <w:szCs w:val="24"/>
              </w:rPr>
            </w:pPr>
            <w:r>
              <w:rPr>
                <w:rFonts w:hint="eastAsia" w:ascii="仿宋" w:hAnsi="仿宋" w:eastAsia="仿宋" w:cs="仿宋"/>
                <w:sz w:val="24"/>
                <w:szCs w:val="24"/>
              </w:rPr>
              <w:t>物流信息化水平（信息平台或自动化装备情况）</w:t>
            </w:r>
          </w:p>
        </w:tc>
        <w:tc>
          <w:tcPr>
            <w:tcW w:w="1831" w:type="pct"/>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227" w:type="pct"/>
            <w:gridSpan w:val="2"/>
            <w:vAlign w:val="center"/>
          </w:tcPr>
          <w:p>
            <w:pPr>
              <w:rPr>
                <w:rFonts w:ascii="仿宋" w:hAnsi="仿宋" w:eastAsia="仿宋" w:cs="仿宋"/>
                <w:sz w:val="24"/>
                <w:szCs w:val="24"/>
              </w:rPr>
            </w:pPr>
            <w:r>
              <w:rPr>
                <w:rFonts w:hint="eastAsia" w:ascii="仿宋" w:hAnsi="仿宋" w:eastAsia="仿宋" w:cs="仿宋"/>
                <w:sz w:val="24"/>
                <w:szCs w:val="24"/>
              </w:rPr>
              <w:t>企业简介</w:t>
            </w:r>
          </w:p>
          <w:p>
            <w:pPr>
              <w:rPr>
                <w:rFonts w:ascii="仿宋" w:hAnsi="仿宋" w:eastAsia="仿宋" w:cs="仿宋"/>
                <w:sz w:val="24"/>
                <w:szCs w:val="24"/>
              </w:rPr>
            </w:pPr>
            <w:r>
              <w:rPr>
                <w:rFonts w:hint="eastAsia" w:ascii="仿宋" w:hAnsi="仿宋" w:eastAsia="仿宋" w:cs="仿宋"/>
                <w:sz w:val="24"/>
                <w:szCs w:val="24"/>
              </w:rPr>
              <w:t>（200—300字）</w:t>
            </w:r>
          </w:p>
        </w:tc>
        <w:tc>
          <w:tcPr>
            <w:tcW w:w="3773" w:type="pct"/>
            <w:gridSpan w:val="3"/>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000" w:type="pct"/>
            <w:gridSpan w:val="5"/>
          </w:tcPr>
          <w:p>
            <w:pPr>
              <w:ind w:firstLine="2040" w:firstLineChars="850"/>
              <w:rPr>
                <w:rFonts w:ascii="仿宋" w:hAnsi="仿宋" w:eastAsia="仿宋" w:cs="仿宋"/>
                <w:sz w:val="24"/>
                <w:szCs w:val="24"/>
              </w:rPr>
            </w:pPr>
          </w:p>
          <w:p>
            <w:pPr>
              <w:ind w:firstLine="4680" w:firstLineChars="1950"/>
              <w:rPr>
                <w:rFonts w:ascii="仿宋" w:hAnsi="仿宋" w:eastAsia="仿宋" w:cs="仿宋"/>
                <w:sz w:val="24"/>
                <w:szCs w:val="24"/>
              </w:rPr>
            </w:pPr>
            <w:r>
              <w:rPr>
                <w:rFonts w:hint="eastAsia" w:ascii="仿宋" w:hAnsi="仿宋" w:eastAsia="仿宋" w:cs="仿宋"/>
                <w:sz w:val="24"/>
                <w:szCs w:val="24"/>
              </w:rPr>
              <w:t>法人代表签字：</w:t>
            </w:r>
          </w:p>
          <w:p>
            <w:pPr>
              <w:rPr>
                <w:rFonts w:ascii="仿宋" w:hAnsi="仿宋" w:eastAsia="仿宋" w:cs="仿宋"/>
                <w:sz w:val="24"/>
                <w:szCs w:val="24"/>
              </w:rPr>
            </w:pPr>
            <w:r>
              <w:rPr>
                <w:rFonts w:hint="eastAsia" w:ascii="仿宋" w:hAnsi="仿宋" w:eastAsia="仿宋" w:cs="仿宋"/>
                <w:sz w:val="24"/>
                <w:szCs w:val="24"/>
              </w:rPr>
              <w:t> </w:t>
            </w:r>
          </w:p>
          <w:p>
            <w:pPr>
              <w:ind w:firstLine="6000" w:firstLineChars="2500"/>
              <w:rPr>
                <w:rFonts w:ascii="仿宋" w:hAnsi="仿宋" w:eastAsia="仿宋" w:cs="仿宋"/>
                <w:sz w:val="24"/>
                <w:szCs w:val="24"/>
              </w:rPr>
            </w:pPr>
            <w:r>
              <w:rPr>
                <w:rFonts w:hint="eastAsia" w:ascii="仿宋" w:hAnsi="仿宋" w:eastAsia="仿宋" w:cs="仿宋"/>
                <w:sz w:val="24"/>
                <w:szCs w:val="24"/>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191" w:type="pct"/>
            <w:vAlign w:val="center"/>
          </w:tcPr>
          <w:p>
            <w:pPr>
              <w:jc w:val="center"/>
              <w:rPr>
                <w:rFonts w:ascii="仿宋" w:hAnsi="仿宋" w:eastAsia="仿宋" w:cs="仿宋"/>
                <w:sz w:val="24"/>
                <w:szCs w:val="24"/>
              </w:rPr>
            </w:pPr>
            <w:r>
              <w:rPr>
                <w:rFonts w:hint="eastAsia" w:ascii="仿宋" w:hAnsi="仿宋" w:eastAsia="仿宋" w:cs="仿宋"/>
                <w:sz w:val="24"/>
                <w:szCs w:val="24"/>
              </w:rPr>
              <w:t>物流主管部门或行业协会意见</w:t>
            </w:r>
          </w:p>
        </w:tc>
        <w:tc>
          <w:tcPr>
            <w:tcW w:w="3809" w:type="pct"/>
            <w:gridSpan w:val="4"/>
          </w:tcPr>
          <w:p>
            <w:pPr>
              <w:rPr>
                <w:rFonts w:ascii="仿宋" w:hAnsi="仿宋" w:eastAsia="仿宋" w:cs="仿宋"/>
                <w:sz w:val="24"/>
                <w:szCs w:val="24"/>
              </w:rPr>
            </w:pPr>
            <w:r>
              <w:rPr>
                <w:rFonts w:hint="eastAsia" w:ascii="仿宋" w:hAnsi="仿宋" w:eastAsia="仿宋" w:cs="仿宋"/>
                <w:sz w:val="24"/>
                <w:szCs w:val="24"/>
              </w:rPr>
              <w:t>经初审，本企业所报资料符合    级物流园区条件，推荐报送山东省物流与交通运输协会。</w:t>
            </w:r>
          </w:p>
          <w:p>
            <w:pPr>
              <w:rPr>
                <w:rFonts w:ascii="仿宋" w:hAnsi="仿宋" w:eastAsia="仿宋" w:cs="仿宋"/>
                <w:sz w:val="24"/>
                <w:szCs w:val="24"/>
              </w:rPr>
            </w:pPr>
            <w:r>
              <w:rPr>
                <w:rFonts w:hint="eastAsia" w:ascii="仿宋" w:hAnsi="仿宋" w:eastAsia="仿宋" w:cs="仿宋"/>
                <w:sz w:val="24"/>
                <w:szCs w:val="24"/>
              </w:rPr>
              <w:t xml:space="preserve">                             </w:t>
            </w:r>
          </w:p>
          <w:p>
            <w:pPr>
              <w:rPr>
                <w:rFonts w:ascii="仿宋" w:hAnsi="仿宋" w:eastAsia="仿宋" w:cs="仿宋"/>
                <w:sz w:val="24"/>
                <w:szCs w:val="24"/>
              </w:rPr>
            </w:pPr>
          </w:p>
          <w:p>
            <w:pPr>
              <w:ind w:firstLine="3840" w:firstLineChars="1600"/>
              <w:rPr>
                <w:rFonts w:ascii="仿宋" w:hAnsi="仿宋" w:eastAsia="仿宋" w:cs="仿宋"/>
                <w:sz w:val="24"/>
                <w:szCs w:val="24"/>
              </w:rPr>
            </w:pPr>
            <w:r>
              <w:rPr>
                <w:rFonts w:hint="eastAsia" w:ascii="仿宋" w:hAnsi="仿宋" w:eastAsia="仿宋" w:cs="仿宋"/>
                <w:sz w:val="24"/>
                <w:szCs w:val="24"/>
              </w:rPr>
              <w:t>年  月  日（盖章）</w:t>
            </w:r>
          </w:p>
        </w:tc>
      </w:tr>
    </w:tbl>
    <w:p>
      <w:pPr>
        <w:rPr>
          <w:rFonts w:ascii="黑体" w:hAnsi="仿宋" w:eastAsia="黑体" w:cs="仿宋"/>
          <w:bCs/>
          <w:sz w:val="32"/>
          <w:szCs w:val="32"/>
        </w:rPr>
      </w:pPr>
      <w:r>
        <w:rPr>
          <w:rFonts w:hint="eastAsia" w:ascii="黑体" w:hAnsi="仿宋" w:eastAsia="黑体" w:cs="仿宋"/>
          <w:bCs/>
          <w:sz w:val="32"/>
          <w:szCs w:val="32"/>
        </w:rPr>
        <w:t>填写说明：</w:t>
      </w:r>
    </w:p>
    <w:p>
      <w:pPr>
        <w:spacing w:line="50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rPr>
        <w:t>.</w:t>
      </w:r>
      <w:r>
        <w:rPr>
          <w:rFonts w:hint="eastAsia" w:ascii="仿宋" w:hAnsi="仿宋" w:eastAsia="仿宋" w:cs="仿宋"/>
          <w:sz w:val="28"/>
          <w:szCs w:val="28"/>
        </w:rPr>
        <w:t>《山东省物流企业星级评定申请表》表中申请级别填写五星级、四星级或三星级。</w:t>
      </w:r>
    </w:p>
    <w:p>
      <w:pPr>
        <w:spacing w:line="500" w:lineRule="exac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32"/>
          <w:szCs w:val="32"/>
        </w:rPr>
        <w:t>.</w:t>
      </w:r>
      <w:r>
        <w:rPr>
          <w:rFonts w:hint="eastAsia" w:ascii="仿宋" w:hAnsi="仿宋" w:eastAsia="仿宋" w:cs="仿宋"/>
          <w:sz w:val="28"/>
          <w:szCs w:val="28"/>
        </w:rPr>
        <w:t>《山东省物流园区等级评定申请表》表中申请级别填写Ⅲ级、Ⅱ级或Ⅰ级。</w:t>
      </w:r>
    </w:p>
    <w:p>
      <w:pPr>
        <w:spacing w:line="500" w:lineRule="exac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32"/>
          <w:szCs w:val="32"/>
        </w:rPr>
        <w:t>.</w:t>
      </w:r>
      <w:r>
        <w:rPr>
          <w:rFonts w:hint="eastAsia" w:ascii="仿宋" w:hAnsi="仿宋" w:eastAsia="仿宋" w:cs="仿宋"/>
          <w:sz w:val="28"/>
          <w:szCs w:val="28"/>
        </w:rPr>
        <w:t>表中的年营业额指上一年度物流企业或园区完成货物仓储业务、配送业务、流通加工及其它与物流业务相关的服务所取得的收入。</w:t>
      </w:r>
    </w:p>
    <w:p>
      <w:pPr>
        <w:spacing w:line="500" w:lineRule="exact"/>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32"/>
          <w:szCs w:val="32"/>
        </w:rPr>
        <w:t>.</w:t>
      </w:r>
      <w:r>
        <w:rPr>
          <w:rFonts w:hint="eastAsia" w:ascii="仿宋" w:hAnsi="仿宋" w:eastAsia="仿宋" w:cs="仿宋"/>
          <w:sz w:val="28"/>
          <w:szCs w:val="28"/>
        </w:rPr>
        <w:t>表中的净利润指上一年度物流企业或园区的净利润。</w:t>
      </w:r>
    </w:p>
    <w:p>
      <w:pPr>
        <w:spacing w:line="500" w:lineRule="exact"/>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32"/>
          <w:szCs w:val="32"/>
        </w:rPr>
        <w:t>.</w:t>
      </w:r>
      <w:r>
        <w:rPr>
          <w:rFonts w:hint="eastAsia" w:ascii="仿宋" w:hAnsi="仿宋" w:eastAsia="仿宋" w:cs="仿宋"/>
          <w:sz w:val="28"/>
          <w:szCs w:val="28"/>
        </w:rPr>
        <w:t>表中的纳税总额指上一年度物流企业或园区的累计纳税总额。</w:t>
      </w:r>
    </w:p>
    <w:p>
      <w:pPr>
        <w:spacing w:line="500" w:lineRule="exact"/>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32"/>
          <w:szCs w:val="32"/>
        </w:rPr>
        <w:t>.</w:t>
      </w:r>
      <w:r>
        <w:rPr>
          <w:rFonts w:hint="eastAsia" w:ascii="仿宋" w:hAnsi="仿宋" w:eastAsia="仿宋" w:cs="仿宋"/>
          <w:sz w:val="28"/>
          <w:szCs w:val="28"/>
        </w:rPr>
        <w:t>表中的物流信息化水平指在使用的物流信息平台和自动化装备情况。</w:t>
      </w:r>
    </w:p>
    <w:p>
      <w:pPr>
        <w:spacing w:line="500" w:lineRule="exact"/>
        <w:rPr>
          <w:rFonts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32"/>
          <w:szCs w:val="32"/>
        </w:rPr>
        <w:t>.</w:t>
      </w:r>
      <w:r>
        <w:rPr>
          <w:rFonts w:hint="eastAsia" w:ascii="仿宋" w:hAnsi="仿宋" w:eastAsia="仿宋" w:cs="仿宋"/>
          <w:sz w:val="28"/>
          <w:szCs w:val="28"/>
        </w:rPr>
        <w:t>《山东省物流企业星级评定申请表》表中仓储面积指已建成和在建的仓储用地及租赁仓储的平方米数。</w:t>
      </w:r>
    </w:p>
    <w:p>
      <w:pPr>
        <w:spacing w:line="500" w:lineRule="exact"/>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32"/>
          <w:szCs w:val="32"/>
        </w:rPr>
        <w:t>.</w:t>
      </w:r>
      <w:r>
        <w:rPr>
          <w:rFonts w:hint="eastAsia" w:ascii="仿宋" w:hAnsi="仿宋" w:eastAsia="仿宋" w:cs="仿宋"/>
          <w:sz w:val="28"/>
          <w:szCs w:val="28"/>
        </w:rPr>
        <w:t>《山东省物流园区等级评定申请表》表中园区规模指园区占地面积。</w:t>
      </w:r>
    </w:p>
    <w:p>
      <w:pPr>
        <w:spacing w:line="500" w:lineRule="exact"/>
        <w:rPr>
          <w:rFonts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32"/>
          <w:szCs w:val="32"/>
        </w:rPr>
        <w:t>.</w:t>
      </w:r>
      <w:r>
        <w:rPr>
          <w:rFonts w:hint="eastAsia" w:ascii="仿宋" w:hAnsi="仿宋" w:eastAsia="仿宋" w:cs="仿宋"/>
          <w:sz w:val="28"/>
          <w:szCs w:val="28"/>
        </w:rPr>
        <w:t>《山东省物流园区等级评定申请表》表中仓储面积指已建成和在建的仓储用地平方米数。</w:t>
      </w:r>
    </w:p>
    <w:p>
      <w:pPr>
        <w:spacing w:line="500" w:lineRule="exact"/>
        <w:rPr>
          <w:rFonts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32"/>
          <w:szCs w:val="32"/>
        </w:rPr>
        <w:t>.</w:t>
      </w:r>
      <w:r>
        <w:rPr>
          <w:rFonts w:hint="eastAsia" w:ascii="仿宋" w:hAnsi="仿宋" w:eastAsia="仿宋" w:cs="仿宋"/>
          <w:sz w:val="28"/>
          <w:szCs w:val="28"/>
        </w:rPr>
        <w:t>《山东省物流园区等级评定申请表》表中年度吞吐量指年度内出入物流园区的货物数量。</w:t>
      </w:r>
    </w:p>
    <w:p>
      <w:pPr>
        <w:rPr>
          <w:rFonts w:ascii="仿宋" w:hAnsi="仿宋" w:eastAsia="仿宋" w:cs="仿宋"/>
          <w:sz w:val="32"/>
          <w:szCs w:val="32"/>
        </w:rPr>
      </w:pPr>
    </w:p>
    <w:p>
      <w:pPr>
        <w:rPr>
          <w:rFonts w:ascii="仿宋" w:hAnsi="仿宋" w:eastAsia="仿宋" w:cs="仿宋"/>
          <w:sz w:val="32"/>
          <w:szCs w:val="32"/>
        </w:rPr>
      </w:pPr>
    </w:p>
    <w:p>
      <w:pPr>
        <w:widowControl/>
        <w:jc w:val="left"/>
        <w:rPr>
          <w:rFonts w:ascii="黑体" w:hAnsi="黑体" w:eastAsia="黑体" w:cs="黑体"/>
          <w:sz w:val="32"/>
          <w:szCs w:val="32"/>
        </w:rPr>
      </w:pPr>
      <w:r>
        <w:rPr>
          <w:rFonts w:ascii="黑体" w:hAnsi="黑体" w:eastAsia="黑体" w:cs="黑体"/>
          <w:sz w:val="32"/>
          <w:szCs w:val="32"/>
        </w:rPr>
        <w:br w:type="page"/>
      </w:r>
    </w:p>
    <w:p>
      <w:pPr>
        <w:rPr>
          <w:rFonts w:ascii="黑体" w:hAnsi="黑体" w:eastAsia="黑体" w:cs="黑体"/>
          <w:sz w:val="32"/>
          <w:szCs w:val="32"/>
        </w:rPr>
      </w:pPr>
      <w:r>
        <w:rPr>
          <w:rFonts w:hint="eastAsia" w:ascii="黑体" w:hAnsi="黑体" w:eastAsia="黑体" w:cs="黑体"/>
          <w:sz w:val="32"/>
          <w:szCs w:val="32"/>
        </w:rPr>
        <w:t>附件3</w:t>
      </w:r>
    </w:p>
    <w:p>
      <w:pPr>
        <w:jc w:val="center"/>
        <w:rPr>
          <w:rFonts w:asciiTheme="majorEastAsia" w:hAnsiTheme="majorEastAsia" w:eastAsiaTheme="majorEastAsia" w:cstheme="majorEastAsia"/>
          <w:sz w:val="44"/>
          <w:szCs w:val="44"/>
        </w:rPr>
      </w:pPr>
      <w:r>
        <w:rPr>
          <w:rFonts w:hint="eastAsia" w:ascii="宋体" w:hAnsi="宋体" w:cs="宋体"/>
          <w:b/>
          <w:bCs/>
          <w:sz w:val="44"/>
          <w:szCs w:val="44"/>
        </w:rPr>
        <w:t>涉税信息查询结果告知书</w:t>
      </w:r>
    </w:p>
    <w:p>
      <w:pPr>
        <w:rPr>
          <w:rFonts w:ascii="仿宋" w:hAnsi="仿宋" w:eastAsia="仿宋" w:cs="仿宋"/>
          <w:sz w:val="13"/>
          <w:szCs w:val="13"/>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684"/>
        <w:gridCol w:w="1261"/>
        <w:gridCol w:w="3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Align w:val="center"/>
          </w:tcPr>
          <w:p>
            <w:pPr>
              <w:jc w:val="center"/>
              <w:rPr>
                <w:rFonts w:ascii="仿宋" w:hAnsi="仿宋" w:eastAsia="仿宋" w:cs="仿宋"/>
                <w:sz w:val="32"/>
                <w:szCs w:val="32"/>
              </w:rPr>
            </w:pPr>
            <w:r>
              <w:rPr>
                <w:rFonts w:hint="eastAsia" w:ascii="仿宋" w:hAnsi="仿宋" w:eastAsia="仿宋" w:cs="仿宋"/>
                <w:sz w:val="32"/>
                <w:szCs w:val="32"/>
              </w:rPr>
              <w:t>纳税人名称</w:t>
            </w:r>
          </w:p>
        </w:tc>
        <w:tc>
          <w:tcPr>
            <w:tcW w:w="2684" w:type="dxa"/>
            <w:vAlign w:val="center"/>
          </w:tcPr>
          <w:p>
            <w:pPr>
              <w:jc w:val="center"/>
              <w:rPr>
                <w:rFonts w:ascii="仿宋" w:hAnsi="仿宋" w:eastAsia="仿宋" w:cs="仿宋"/>
                <w:sz w:val="32"/>
                <w:szCs w:val="32"/>
              </w:rPr>
            </w:pPr>
          </w:p>
        </w:tc>
        <w:tc>
          <w:tcPr>
            <w:tcW w:w="1261" w:type="dxa"/>
            <w:vAlign w:val="center"/>
          </w:tcPr>
          <w:p>
            <w:pPr>
              <w:jc w:val="center"/>
              <w:rPr>
                <w:rFonts w:ascii="仿宋" w:hAnsi="仿宋" w:eastAsia="仿宋" w:cs="仿宋"/>
                <w:sz w:val="32"/>
                <w:szCs w:val="32"/>
              </w:rPr>
            </w:pPr>
            <w:r>
              <w:rPr>
                <w:rFonts w:hint="eastAsia" w:ascii="仿宋" w:hAnsi="仿宋" w:eastAsia="仿宋" w:cs="仿宋"/>
                <w:sz w:val="32"/>
                <w:szCs w:val="32"/>
              </w:rPr>
              <w:t>纳税人识别号</w:t>
            </w:r>
          </w:p>
        </w:tc>
        <w:tc>
          <w:tcPr>
            <w:tcW w:w="3269" w:type="dxa"/>
            <w:vAlign w:val="center"/>
          </w:tcPr>
          <w:p>
            <w:pPr>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Align w:val="center"/>
          </w:tcPr>
          <w:p>
            <w:pPr>
              <w:jc w:val="center"/>
              <w:rPr>
                <w:rFonts w:ascii="仿宋" w:hAnsi="仿宋" w:eastAsia="仿宋" w:cs="仿宋"/>
                <w:sz w:val="32"/>
                <w:szCs w:val="32"/>
              </w:rPr>
            </w:pPr>
            <w:r>
              <w:rPr>
                <w:rFonts w:hint="eastAsia" w:ascii="仿宋" w:hAnsi="仿宋" w:eastAsia="仿宋" w:cs="仿宋"/>
                <w:sz w:val="32"/>
                <w:szCs w:val="32"/>
              </w:rPr>
              <w:t>受理机关</w:t>
            </w:r>
          </w:p>
        </w:tc>
        <w:tc>
          <w:tcPr>
            <w:tcW w:w="2684" w:type="dxa"/>
            <w:vAlign w:val="center"/>
          </w:tcPr>
          <w:p>
            <w:pPr>
              <w:jc w:val="center"/>
              <w:rPr>
                <w:rFonts w:ascii="仿宋" w:hAnsi="仿宋" w:eastAsia="仿宋" w:cs="仿宋"/>
                <w:sz w:val="32"/>
                <w:szCs w:val="32"/>
              </w:rPr>
            </w:pPr>
          </w:p>
        </w:tc>
        <w:tc>
          <w:tcPr>
            <w:tcW w:w="1261" w:type="dxa"/>
            <w:vAlign w:val="center"/>
          </w:tcPr>
          <w:p>
            <w:pPr>
              <w:jc w:val="center"/>
              <w:rPr>
                <w:rFonts w:ascii="仿宋" w:hAnsi="仿宋" w:eastAsia="仿宋" w:cs="仿宋"/>
                <w:sz w:val="32"/>
                <w:szCs w:val="32"/>
              </w:rPr>
            </w:pPr>
            <w:r>
              <w:rPr>
                <w:rFonts w:hint="eastAsia" w:ascii="仿宋" w:hAnsi="仿宋" w:eastAsia="仿宋" w:cs="仿宋"/>
                <w:sz w:val="32"/>
                <w:szCs w:val="32"/>
              </w:rPr>
              <w:t>提供结果日期</w:t>
            </w:r>
          </w:p>
        </w:tc>
        <w:tc>
          <w:tcPr>
            <w:tcW w:w="3269" w:type="dxa"/>
            <w:vAlign w:val="center"/>
          </w:tcPr>
          <w:p>
            <w:pPr>
              <w:ind w:firstLine="640" w:firstLineChars="200"/>
              <w:rPr>
                <w:rFonts w:ascii="仿宋" w:hAnsi="仿宋" w:eastAsia="仿宋" w:cs="仿宋"/>
                <w:sz w:val="32"/>
                <w:szCs w:val="32"/>
              </w:rPr>
            </w:pPr>
            <w:r>
              <w:rPr>
                <w:rFonts w:hint="eastAsia" w:ascii="仿宋" w:hAnsi="仿宋" w:eastAsia="仿宋" w:cs="仿宋"/>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Align w:val="center"/>
          </w:tcPr>
          <w:p>
            <w:pPr>
              <w:jc w:val="center"/>
              <w:rPr>
                <w:rFonts w:ascii="仿宋" w:hAnsi="仿宋" w:eastAsia="仿宋" w:cs="仿宋"/>
                <w:sz w:val="32"/>
                <w:szCs w:val="32"/>
              </w:rPr>
            </w:pPr>
            <w:r>
              <w:rPr>
                <w:rFonts w:hint="eastAsia" w:ascii="仿宋" w:hAnsi="仿宋" w:eastAsia="仿宋" w:cs="仿宋"/>
                <w:sz w:val="32"/>
                <w:szCs w:val="32"/>
              </w:rPr>
              <w:t>申请查询</w:t>
            </w:r>
          </w:p>
          <w:p>
            <w:pPr>
              <w:jc w:val="center"/>
              <w:rPr>
                <w:rFonts w:ascii="仿宋" w:hAnsi="仿宋" w:eastAsia="仿宋" w:cs="仿宋"/>
                <w:sz w:val="32"/>
                <w:szCs w:val="32"/>
              </w:rPr>
            </w:pPr>
            <w:r>
              <w:rPr>
                <w:rFonts w:hint="eastAsia" w:ascii="仿宋" w:hAnsi="仿宋" w:eastAsia="仿宋" w:cs="仿宋"/>
                <w:sz w:val="32"/>
                <w:szCs w:val="32"/>
              </w:rPr>
              <w:t>内容</w:t>
            </w:r>
          </w:p>
        </w:tc>
        <w:tc>
          <w:tcPr>
            <w:tcW w:w="7214" w:type="dxa"/>
            <w:gridSpan w:val="3"/>
            <w:vAlign w:val="center"/>
          </w:tcPr>
          <w:p>
            <w:pPr>
              <w:ind w:firstLine="960" w:firstLineChars="300"/>
              <w:rPr>
                <w:rFonts w:ascii="仿宋" w:hAnsi="仿宋" w:eastAsia="仿宋" w:cs="仿宋"/>
                <w:sz w:val="32"/>
                <w:szCs w:val="32"/>
              </w:rPr>
            </w:pPr>
            <w:r>
              <w:rPr>
                <w:rFonts w:hint="eastAsia" w:ascii="仿宋" w:hAnsi="仿宋" w:eastAsia="仿宋" w:cs="仿宋"/>
                <w:sz w:val="32"/>
                <w:szCs w:val="3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Align w:val="center"/>
          </w:tcPr>
          <w:p>
            <w:pPr>
              <w:jc w:val="center"/>
              <w:rPr>
                <w:rFonts w:ascii="仿宋" w:hAnsi="仿宋" w:eastAsia="仿宋" w:cs="仿宋"/>
                <w:sz w:val="32"/>
                <w:szCs w:val="32"/>
              </w:rPr>
            </w:pPr>
            <w:r>
              <w:rPr>
                <w:rFonts w:hint="eastAsia" w:ascii="仿宋" w:hAnsi="仿宋" w:eastAsia="仿宋" w:cs="仿宋"/>
                <w:sz w:val="32"/>
                <w:szCs w:val="32"/>
              </w:rPr>
              <w:t>涉税信息</w:t>
            </w:r>
          </w:p>
          <w:p>
            <w:pPr>
              <w:jc w:val="center"/>
              <w:rPr>
                <w:rFonts w:ascii="仿宋" w:hAnsi="仿宋" w:eastAsia="仿宋" w:cs="仿宋"/>
                <w:sz w:val="32"/>
                <w:szCs w:val="32"/>
              </w:rPr>
            </w:pPr>
            <w:r>
              <w:rPr>
                <w:rFonts w:hint="eastAsia" w:ascii="仿宋" w:hAnsi="仿宋" w:eastAsia="仿宋" w:cs="仿宋"/>
                <w:sz w:val="32"/>
                <w:szCs w:val="32"/>
              </w:rPr>
              <w:t>查询结果</w:t>
            </w:r>
          </w:p>
        </w:tc>
        <w:tc>
          <w:tcPr>
            <w:tcW w:w="7214" w:type="dxa"/>
            <w:gridSpan w:val="3"/>
            <w:vAlign w:val="center"/>
          </w:tcPr>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Align w:val="center"/>
          </w:tcPr>
          <w:p>
            <w:pPr>
              <w:jc w:val="center"/>
              <w:rPr>
                <w:rFonts w:ascii="仿宋" w:hAnsi="仿宋" w:eastAsia="仿宋" w:cs="仿宋"/>
                <w:sz w:val="32"/>
                <w:szCs w:val="32"/>
              </w:rPr>
            </w:pPr>
            <w:r>
              <w:rPr>
                <w:rFonts w:hint="eastAsia" w:ascii="仿宋" w:hAnsi="仿宋" w:eastAsia="仿宋" w:cs="仿宋"/>
                <w:sz w:val="32"/>
                <w:szCs w:val="32"/>
              </w:rPr>
              <w:t>签收情况</w:t>
            </w:r>
          </w:p>
        </w:tc>
        <w:tc>
          <w:tcPr>
            <w:tcW w:w="7214" w:type="dxa"/>
            <w:gridSpan w:val="3"/>
            <w:vAlign w:val="center"/>
          </w:tcPr>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纳税人（签章）</w:t>
            </w:r>
          </w:p>
          <w:p>
            <w:pPr>
              <w:jc w:val="center"/>
              <w:rPr>
                <w:rFonts w:ascii="仿宋" w:hAnsi="仿宋" w:eastAsia="仿宋" w:cs="仿宋"/>
                <w:sz w:val="32"/>
                <w:szCs w:val="32"/>
              </w:rPr>
            </w:pPr>
            <w:r>
              <w:rPr>
                <w:rFonts w:hint="eastAsia" w:ascii="仿宋" w:hAnsi="仿宋" w:eastAsia="仿宋" w:cs="仿宋"/>
                <w:sz w:val="32"/>
                <w:szCs w:val="32"/>
              </w:rPr>
              <w:t xml:space="preserve">           年   月   日</w:t>
            </w:r>
          </w:p>
        </w:tc>
      </w:tr>
    </w:tbl>
    <w:p>
      <w:pPr>
        <w:rPr>
          <w:rFonts w:ascii="仿宋" w:hAnsi="仿宋" w:eastAsia="仿宋" w:cs="仿宋"/>
          <w:sz w:val="32"/>
          <w:szCs w:val="32"/>
        </w:rPr>
      </w:pPr>
      <w:r>
        <w:rPr>
          <w:rFonts w:hint="eastAsia" w:ascii="仿宋" w:hAnsi="仿宋" w:eastAsia="仿宋" w:cs="仿宋"/>
          <w:sz w:val="32"/>
          <w:szCs w:val="32"/>
        </w:rPr>
        <w:t>注：本表由税务机关打印，一式二份，税务机关与纳税人各执一份。</w:t>
      </w:r>
      <w:r>
        <w:rPr>
          <w:rFonts w:hint="eastAsia" w:ascii="仿宋" w:hAnsi="仿宋" w:eastAsia="仿宋" w:cs="仿宋"/>
          <w:sz w:val="32"/>
          <w:szCs w:val="32"/>
        </w:rPr>
        <w:br w:type="page"/>
      </w:r>
    </w:p>
    <w:p>
      <w:pPr>
        <w:rPr>
          <w:rFonts w:ascii="黑体" w:hAnsi="黑体" w:eastAsia="黑体" w:cs="黑体"/>
          <w:sz w:val="32"/>
          <w:szCs w:val="32"/>
        </w:rPr>
      </w:pPr>
      <w:r>
        <w:rPr>
          <w:rFonts w:hint="eastAsia" w:ascii="黑体" w:hAnsi="黑体" w:eastAsia="黑体" w:cs="黑体"/>
          <w:sz w:val="32"/>
          <w:szCs w:val="32"/>
        </w:rPr>
        <w:t>附件4</w:t>
      </w:r>
    </w:p>
    <w:p>
      <w:pPr>
        <w:rPr>
          <w:rFonts w:ascii="仿宋" w:hAnsi="仿宋" w:eastAsia="仿宋" w:cs="仿宋"/>
          <w:sz w:val="32"/>
          <w:szCs w:val="32"/>
        </w:rPr>
      </w:pPr>
    </w:p>
    <w:p>
      <w:pPr>
        <w:jc w:val="center"/>
        <w:rPr>
          <w:rFonts w:ascii="宋体" w:hAnsi="宋体" w:cs="宋体"/>
          <w:b/>
          <w:bCs/>
          <w:sz w:val="44"/>
          <w:szCs w:val="44"/>
        </w:rPr>
      </w:pPr>
      <w:r>
        <w:rPr>
          <w:rFonts w:hint="eastAsia" w:ascii="宋体" w:hAnsi="宋体" w:cs="宋体"/>
          <w:b/>
          <w:bCs/>
          <w:sz w:val="44"/>
          <w:szCs w:val="44"/>
        </w:rPr>
        <w:t>开户银行提供的近期信用证明</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山东省物流与交通运输协会：</w:t>
      </w:r>
    </w:p>
    <w:p>
      <w:pPr>
        <w:rPr>
          <w:rFonts w:ascii="仿宋" w:hAnsi="仿宋" w:eastAsia="仿宋" w:cs="仿宋"/>
          <w:sz w:val="32"/>
          <w:szCs w:val="32"/>
        </w:rPr>
      </w:pPr>
      <w:r>
        <w:rPr>
          <w:rFonts w:hint="eastAsia" w:ascii="仿宋" w:hAnsi="仿宋" w:eastAsia="仿宋" w:cs="仿宋"/>
          <w:sz w:val="32"/>
          <w:szCs w:val="32"/>
        </w:rPr>
        <w:t xml:space="preserve">    兹证明*****公司在我行开设了基本账户，账户状态正常。是</w:t>
      </w:r>
      <w:r>
        <w:rPr>
          <w:rFonts w:hint="eastAsia" w:ascii="仿宋" w:hAnsi="仿宋" w:eastAsia="仿宋" w:cs="仿宋"/>
          <w:sz w:val="32"/>
          <w:szCs w:val="32"/>
          <w:u w:val="single"/>
        </w:rPr>
        <w:t xml:space="preserve">    </w:t>
      </w:r>
      <w:r>
        <w:rPr>
          <w:rFonts w:hint="eastAsia" w:ascii="仿宋" w:hAnsi="仿宋" w:eastAsia="仿宋" w:cs="仿宋"/>
          <w:sz w:val="32"/>
          <w:szCs w:val="32"/>
        </w:rPr>
        <w:t>年度授信信用等级为＿＿＿企业，特此证明。</w:t>
      </w: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＿＿年＿＿月＿＿日</w:t>
      </w:r>
    </w:p>
    <w:p>
      <w:pPr>
        <w:rPr>
          <w:rFonts w:ascii="仿宋" w:hAnsi="仿宋" w:eastAsia="仿宋" w:cs="仿宋"/>
          <w:sz w:val="32"/>
          <w:szCs w:val="32"/>
        </w:rPr>
      </w:pPr>
      <w:r>
        <w:rPr>
          <w:rFonts w:hint="eastAsia" w:ascii="仿宋" w:hAnsi="仿宋" w:eastAsia="仿宋" w:cs="仿宋"/>
          <w:sz w:val="32"/>
          <w:szCs w:val="32"/>
        </w:rPr>
        <w:br w:type="page"/>
      </w:r>
    </w:p>
    <w:p>
      <w:pPr>
        <w:rPr>
          <w:rFonts w:ascii="黑体" w:hAnsi="黑体" w:eastAsia="黑体" w:cs="黑体"/>
          <w:sz w:val="32"/>
          <w:szCs w:val="32"/>
        </w:rPr>
      </w:pPr>
      <w:r>
        <w:rPr>
          <w:rFonts w:hint="eastAsia" w:ascii="黑体" w:hAnsi="黑体" w:eastAsia="黑体" w:cs="黑体"/>
          <w:sz w:val="32"/>
          <w:szCs w:val="32"/>
        </w:rPr>
        <w:t>附件5</w:t>
      </w:r>
    </w:p>
    <w:p>
      <w:pPr>
        <w:rPr>
          <w:rFonts w:ascii="黑体" w:hAnsi="黑体" w:eastAsia="黑体" w:cs="黑体"/>
          <w:sz w:val="32"/>
          <w:szCs w:val="32"/>
        </w:rPr>
      </w:pPr>
    </w:p>
    <w:p>
      <w:pPr>
        <w:jc w:val="center"/>
        <w:rPr>
          <w:rFonts w:ascii="方正小标宋简体" w:hAnsi="宋体" w:eastAsia="方正小标宋简体" w:cs="宋体"/>
          <w:bCs/>
          <w:sz w:val="44"/>
          <w:szCs w:val="44"/>
        </w:rPr>
      </w:pPr>
      <w:r>
        <w:rPr>
          <w:rFonts w:hint="eastAsia" w:ascii="宋体" w:hAnsi="宋体" w:cs="宋体"/>
          <w:b/>
          <w:sz w:val="44"/>
          <w:szCs w:val="44"/>
        </w:rPr>
        <w:t>材料真实性证明</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兹证明*****公司所提供关于开展山东省第九批物流企业等级认定和第六批等级复评工作的资料内容及所有附属文件均真实有效，如有虚假我公司愿为其造成的后果负全部责任。特此证明。</w:t>
      </w: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××××公司</w:t>
      </w:r>
    </w:p>
    <w:p>
      <w:r>
        <w:rPr>
          <w:rFonts w:hint="eastAsia" w:ascii="仿宋" w:hAnsi="仿宋" w:eastAsia="仿宋" w:cs="仿宋"/>
          <w:sz w:val="32"/>
          <w:szCs w:val="32"/>
        </w:rPr>
        <w:t xml:space="preserve">                                 ＿＿年＿＿月＿＿日</w:t>
      </w:r>
    </w:p>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附件6</w:t>
      </w:r>
    </w:p>
    <w:p>
      <w:pPr>
        <w:rPr>
          <w:rFonts w:ascii="黑体" w:hAnsi="黑体" w:eastAsia="黑体" w:cs="黑体"/>
          <w:sz w:val="32"/>
          <w:szCs w:val="32"/>
        </w:rPr>
      </w:pPr>
    </w:p>
    <w:p>
      <w:pPr>
        <w:jc w:val="center"/>
        <w:rPr>
          <w:rFonts w:ascii="宋体" w:hAnsi="宋体" w:cs="宋体"/>
          <w:b/>
          <w:bCs/>
          <w:sz w:val="44"/>
          <w:szCs w:val="44"/>
        </w:rPr>
      </w:pPr>
      <w:r>
        <w:rPr>
          <w:rFonts w:hint="eastAsia" w:ascii="宋体" w:hAnsi="宋体" w:cs="宋体"/>
          <w:b/>
          <w:bCs/>
          <w:sz w:val="44"/>
          <w:szCs w:val="44"/>
        </w:rPr>
        <w:t>参加第六批等级复评物流企业和物流园区名单</w:t>
      </w:r>
    </w:p>
    <w:p>
      <w:pPr>
        <w:jc w:val="center"/>
        <w:rPr>
          <w:rFonts w:ascii="宋体" w:hAnsi="宋体" w:cs="宋体"/>
          <w:b/>
          <w:bCs/>
          <w:sz w:val="44"/>
          <w:szCs w:val="44"/>
        </w:rPr>
      </w:pPr>
    </w:p>
    <w:tbl>
      <w:tblPr>
        <w:tblStyle w:val="4"/>
        <w:tblW w:w="8880" w:type="dxa"/>
        <w:tblInd w:w="0" w:type="dxa"/>
        <w:tblLayout w:type="fixed"/>
        <w:tblCellMar>
          <w:top w:w="15" w:type="dxa"/>
          <w:left w:w="15" w:type="dxa"/>
          <w:bottom w:w="15" w:type="dxa"/>
          <w:right w:w="15" w:type="dxa"/>
        </w:tblCellMar>
      </w:tblPr>
      <w:tblGrid>
        <w:gridCol w:w="789"/>
        <w:gridCol w:w="1356"/>
        <w:gridCol w:w="5565"/>
        <w:gridCol w:w="1170"/>
      </w:tblGrid>
      <w:tr>
        <w:tblPrEx>
          <w:tblCellMar>
            <w:top w:w="15" w:type="dxa"/>
            <w:left w:w="15" w:type="dxa"/>
            <w:bottom w:w="15" w:type="dxa"/>
            <w:right w:w="15" w:type="dxa"/>
          </w:tblCellMar>
        </w:tblPrEx>
        <w:trPr>
          <w:trHeight w:val="285" w:hRule="atLeast"/>
          <w:tblHeader/>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32"/>
                <w:szCs w:val="32"/>
              </w:rPr>
            </w:pPr>
            <w:r>
              <w:rPr>
                <w:rFonts w:hint="eastAsia" w:ascii="仿宋" w:hAnsi="仿宋" w:eastAsia="仿宋" w:cs="仿宋"/>
                <w:b/>
                <w:bCs/>
                <w:kern w:val="0"/>
                <w:sz w:val="32"/>
                <w:szCs w:val="32"/>
              </w:rPr>
              <w:t>序号</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32"/>
                <w:szCs w:val="32"/>
              </w:rPr>
            </w:pPr>
            <w:r>
              <w:rPr>
                <w:rFonts w:hint="eastAsia" w:ascii="仿宋" w:hAnsi="仿宋" w:eastAsia="仿宋" w:cs="仿宋"/>
                <w:b/>
                <w:bCs/>
                <w:kern w:val="0"/>
                <w:sz w:val="32"/>
                <w:szCs w:val="32"/>
              </w:rPr>
              <w:t>地市</w:t>
            </w:r>
          </w:p>
        </w:tc>
        <w:tc>
          <w:tcPr>
            <w:tcW w:w="556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sz w:val="32"/>
                <w:szCs w:val="32"/>
              </w:rPr>
            </w:pPr>
            <w:r>
              <w:rPr>
                <w:rFonts w:hint="eastAsia" w:ascii="仿宋" w:hAnsi="仿宋" w:eastAsia="仿宋" w:cs="仿宋"/>
                <w:b/>
                <w:bCs/>
                <w:sz w:val="32"/>
                <w:szCs w:val="32"/>
              </w:rPr>
              <w:t>企业名称</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32"/>
                <w:szCs w:val="32"/>
              </w:rPr>
            </w:pPr>
            <w:r>
              <w:rPr>
                <w:rFonts w:hint="eastAsia" w:ascii="仿宋" w:hAnsi="仿宋" w:eastAsia="仿宋" w:cs="仿宋"/>
                <w:b/>
                <w:bCs/>
                <w:kern w:val="0"/>
                <w:sz w:val="32"/>
                <w:szCs w:val="32"/>
              </w:rPr>
              <w:t>等级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山东宇佳物流有限公司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五星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山东盖世济北国际物流有限公司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五星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山东九州通医药有限公司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五星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滨州</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西王物流有限公司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五星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left"/>
              <w:textAlignment w:val="center"/>
              <w:rPr>
                <w:rFonts w:ascii="仿宋" w:hAnsi="仿宋" w:eastAsia="仿宋" w:cs="仿宋"/>
                <w:kern w:val="0"/>
                <w:sz w:val="32"/>
                <w:szCs w:val="32"/>
              </w:rPr>
            </w:pPr>
            <w:r>
              <w:rPr>
                <w:rFonts w:hint="eastAsia" w:ascii="仿宋" w:hAnsi="仿宋" w:eastAsia="仿宋" w:cs="仿宋"/>
                <w:kern w:val="0"/>
                <w:sz w:val="32"/>
                <w:szCs w:val="32"/>
              </w:rPr>
              <w:t>国投山东临沂路桥发展有限责任公司河东华阳物流分公司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五星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山东怡亚通深度供应链管理有限公司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山东新华物流有限公司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济南永昌物流有限公司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9</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潍坊</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山东成泰物流有限公司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10</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威海</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山东家家悦物流有限公司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东营</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山东新兴集团有限公司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12</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临沂中瑞医药有限公司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13</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山东江泉铁路货运有限公司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9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14</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莒南县万达兴汽车运输有限公司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739"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15</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山东欧亚铁路物流有限公司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9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16</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临沂市宇顺物流有限公司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17</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聊城</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聊城鑫佳实业有限公司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18</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泰安</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泰安润恒农产品市场有限公司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19</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日照</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莒县通达物流股份有限公司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四星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20</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山东新联大物流有限公司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21</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济南卡行天下供应链管理有限公司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22</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烟台</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莱州德普国际物流股份有限公司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23</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东营</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东营万源物流有限公司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24</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东营</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山东翔昶物流有限公司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25</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东营</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山东大路物流有限公司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26</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东营</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东营市博浩仓储有限公司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27</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东营</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山东旭瑞物流有限公司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28</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临沂黑风快运有限公司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29</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临沂虹桥国际物流有限公司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30</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临沂市河东区杰凡木制品包装有限公司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31</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临沂财源物流有限公司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32</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临沂兴华物流服务有限公司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33</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山东中盈宏宇物流有限公司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34</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临沂市东渝物流有限公司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35</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临沂宇航物流有限公司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36</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临沂市兰山区昊金物流有限公司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37</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山东临商商贸物流服务有限公司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38</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山东兰华金亮物流管理有限公司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59"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39</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枣庄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山东峄州港务有限公司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40</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泰安</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山东华源医药有限公司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41</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聊城</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茌平县第二汽车运输有限公司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42</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济宁</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济宁长江冷链物流有限公司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43</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济宁</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济宁蔬菜批发市场有限责任公司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三星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44</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济南金牛帆布纺织有限公司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45</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临沂永鸿物流有限公司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46</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临沂聪北物流有限公司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47</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临沂市大金物流有限公司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48</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临沂市凌峰物流有限公司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49</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临沂利洋物流服务有限公司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50</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山东临沂久隆物流有限公司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51</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聊城</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聊城万丰物流有限公司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二星</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52</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济南</w:t>
            </w:r>
          </w:p>
        </w:tc>
        <w:tc>
          <w:tcPr>
            <w:tcW w:w="5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山东盖世济北国际物流有限公司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Ⅲ级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53</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潍坊</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青州市泓德物流有限公司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Ⅲ级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54</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山东金兰现代物流发展有限公司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Ⅲ级</w:t>
            </w:r>
          </w:p>
        </w:tc>
      </w:tr>
      <w:tr>
        <w:tblPrEx>
          <w:tblCellMar>
            <w:top w:w="15" w:type="dxa"/>
            <w:left w:w="15" w:type="dxa"/>
            <w:bottom w:w="15" w:type="dxa"/>
            <w:right w:w="15" w:type="dxa"/>
          </w:tblCellMar>
        </w:tblPrEx>
        <w:trPr>
          <w:trHeight w:val="629"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55</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枣庄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滕州市农副产品物流中心有限公司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Ⅲ级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56</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青岛</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青岛交运联运货运配载市场</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Ⅱ级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57</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临沂中瑞医药有限公司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Ⅱ级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58</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临沂</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莒南临港物流园区</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Ⅱ级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59</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泰安</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泰安润恒农产品市场有限公司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Ⅱ级</w:t>
            </w:r>
          </w:p>
        </w:tc>
      </w:tr>
      <w:tr>
        <w:tblPrEx>
          <w:tblCellMar>
            <w:top w:w="15" w:type="dxa"/>
            <w:left w:w="15" w:type="dxa"/>
            <w:bottom w:w="15" w:type="dxa"/>
            <w:right w:w="15" w:type="dxa"/>
          </w:tblCellMar>
        </w:tblPrEx>
        <w:trPr>
          <w:trHeight w:val="600" w:hRule="atLeast"/>
        </w:trPr>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60</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济宁</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32"/>
                <w:szCs w:val="32"/>
              </w:rPr>
            </w:pPr>
            <w:r>
              <w:rPr>
                <w:rFonts w:hint="eastAsia" w:ascii="仿宋" w:hAnsi="仿宋" w:eastAsia="仿宋" w:cs="仿宋"/>
                <w:kern w:val="0"/>
                <w:sz w:val="32"/>
                <w:szCs w:val="32"/>
              </w:rPr>
              <w:t>济宁长江冷链物流有限公司</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Ⅰ级</w:t>
            </w:r>
          </w:p>
        </w:tc>
      </w:tr>
    </w:tbl>
    <w:p>
      <w:pPr>
        <w:rPr>
          <w:rFonts w:ascii="仿宋_GB2312"/>
          <w:b/>
          <w:bCs/>
          <w:color w:val="000000"/>
          <w:sz w:val="44"/>
          <w:szCs w:val="44"/>
        </w:rPr>
      </w:pPr>
    </w:p>
    <w:p>
      <w:pPr>
        <w:widowControl/>
        <w:jc w:val="left"/>
        <w:rPr>
          <w:rFonts w:ascii="仿宋_GB2312"/>
          <w:b/>
          <w:bCs/>
          <w:color w:val="000000"/>
          <w:sz w:val="44"/>
          <w:szCs w:val="44"/>
        </w:rPr>
      </w:pPr>
      <w:r>
        <w:rPr>
          <w:rFonts w:ascii="仿宋_GB2312"/>
          <w:b/>
          <w:bCs/>
          <w:color w:val="000000"/>
          <w:sz w:val="44"/>
          <w:szCs w:val="44"/>
        </w:rPr>
        <w:br w:type="page"/>
      </w:r>
    </w:p>
    <w:p>
      <w:pPr>
        <w:spacing w:line="6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山东省物流与交通运输协会</w:t>
      </w:r>
    </w:p>
    <w:p>
      <w:pPr>
        <w:spacing w:line="6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入会申请表</w:t>
      </w:r>
    </w:p>
    <w:p>
      <w:pPr>
        <w:jc w:val="center"/>
        <w:rPr>
          <w:rFonts w:ascii="仿宋_GB2312"/>
          <w:b/>
          <w:bCs/>
          <w:color w:val="000000"/>
          <w:szCs w:val="21"/>
        </w:rPr>
      </w:pPr>
    </w:p>
    <w:p>
      <w:pPr>
        <w:rPr>
          <w:rFonts w:ascii="仿宋" w:hAnsi="仿宋" w:eastAsia="仿宋"/>
          <w:sz w:val="28"/>
          <w:szCs w:val="28"/>
        </w:rPr>
      </w:pPr>
      <w:r>
        <w:rPr>
          <w:rFonts w:hint="eastAsia" w:ascii="仿宋" w:hAnsi="仿宋" w:eastAsia="仿宋"/>
          <w:color w:val="000000"/>
          <w:sz w:val="28"/>
          <w:szCs w:val="28"/>
        </w:rPr>
        <w:t>填表日期：    年   月   日                      编号：</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68"/>
        <w:gridCol w:w="988"/>
        <w:gridCol w:w="62"/>
        <w:gridCol w:w="1125"/>
        <w:gridCol w:w="826"/>
        <w:gridCol w:w="812"/>
        <w:gridCol w:w="978"/>
        <w:gridCol w:w="181"/>
        <w:gridCol w:w="279"/>
        <w:gridCol w:w="192"/>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00" w:type="pct"/>
            <w:gridSpan w:val="12"/>
            <w:shd w:val="clear" w:color="auto" w:fill="BEBEBE" w:themeFill="background1" w:themeFillShade="BF"/>
          </w:tcPr>
          <w:p>
            <w:pPr>
              <w:spacing w:line="400" w:lineRule="exact"/>
              <w:jc w:val="center"/>
              <w:rPr>
                <w:rFonts w:ascii="仿宋" w:hAnsi="仿宋" w:eastAsia="仿宋"/>
                <w:b/>
                <w:color w:val="000000" w:themeColor="text1"/>
                <w:sz w:val="28"/>
                <w:szCs w:val="28"/>
                <w:highlight w:val="lightGray"/>
              </w:rPr>
            </w:pPr>
            <w:r>
              <w:rPr>
                <w:rFonts w:hint="eastAsia" w:ascii="仿宋" w:hAnsi="仿宋" w:eastAsia="仿宋"/>
                <w:b/>
                <w:color w:val="000000" w:themeColor="text1"/>
                <w:sz w:val="28"/>
                <w:szCs w:val="28"/>
                <w:highlight w:val="lightGray"/>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单位名称</w:t>
            </w:r>
          </w:p>
        </w:tc>
        <w:tc>
          <w:tcPr>
            <w:tcW w:w="1656" w:type="pct"/>
            <w:gridSpan w:val="4"/>
          </w:tcPr>
          <w:p>
            <w:pPr>
              <w:spacing w:line="400" w:lineRule="exact"/>
              <w:jc w:val="center"/>
              <w:rPr>
                <w:rFonts w:ascii="仿宋" w:hAnsi="仿宋" w:eastAsia="仿宋"/>
                <w:sz w:val="28"/>
                <w:szCs w:val="28"/>
              </w:rPr>
            </w:pPr>
          </w:p>
        </w:tc>
        <w:tc>
          <w:tcPr>
            <w:tcW w:w="1088"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单位性质</w:t>
            </w:r>
          </w:p>
        </w:tc>
        <w:tc>
          <w:tcPr>
            <w:tcW w:w="1289" w:type="pct"/>
            <w:gridSpan w:val="3"/>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Pr>
          <w:p>
            <w:pPr>
              <w:spacing w:line="400" w:lineRule="exact"/>
              <w:jc w:val="center"/>
              <w:rPr>
                <w:rFonts w:ascii="仿宋" w:hAnsi="仿宋" w:eastAsia="仿宋"/>
                <w:sz w:val="28"/>
                <w:szCs w:val="28"/>
              </w:rPr>
            </w:pPr>
            <w:r>
              <w:rPr>
                <w:rFonts w:hint="eastAsia" w:ascii="仿宋" w:hAnsi="仿宋" w:eastAsia="仿宋"/>
                <w:color w:val="000000"/>
                <w:sz w:val="28"/>
                <w:szCs w:val="28"/>
              </w:rPr>
              <w:t>单位地址</w:t>
            </w:r>
          </w:p>
        </w:tc>
        <w:tc>
          <w:tcPr>
            <w:tcW w:w="1656" w:type="pct"/>
            <w:gridSpan w:val="4"/>
          </w:tcPr>
          <w:p>
            <w:pPr>
              <w:tabs>
                <w:tab w:val="left" w:pos="300"/>
                <w:tab w:val="left" w:pos="360"/>
              </w:tabs>
              <w:spacing w:line="400" w:lineRule="exact"/>
              <w:jc w:val="center"/>
              <w:rPr>
                <w:rFonts w:ascii="仿宋" w:hAnsi="仿宋" w:eastAsia="仿宋"/>
                <w:color w:val="000000"/>
                <w:sz w:val="28"/>
                <w:szCs w:val="28"/>
              </w:rPr>
            </w:pPr>
          </w:p>
        </w:tc>
        <w:tc>
          <w:tcPr>
            <w:tcW w:w="1088"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邮    编</w:t>
            </w:r>
          </w:p>
        </w:tc>
        <w:tc>
          <w:tcPr>
            <w:tcW w:w="1289" w:type="pct"/>
            <w:gridSpan w:val="3"/>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Pr>
          <w:p>
            <w:pPr>
              <w:tabs>
                <w:tab w:val="left" w:pos="300"/>
                <w:tab w:val="center" w:pos="756"/>
              </w:tabs>
              <w:spacing w:line="400" w:lineRule="exact"/>
              <w:jc w:val="center"/>
              <w:rPr>
                <w:rFonts w:ascii="仿宋" w:hAnsi="仿宋" w:eastAsia="仿宋"/>
                <w:sz w:val="28"/>
                <w:szCs w:val="28"/>
              </w:rPr>
            </w:pPr>
            <w:r>
              <w:rPr>
                <w:rFonts w:hint="eastAsia" w:ascii="仿宋" w:hAnsi="仿宋" w:eastAsia="仿宋"/>
                <w:color w:val="000000"/>
                <w:sz w:val="28"/>
                <w:szCs w:val="28"/>
              </w:rPr>
              <w:t>主营业务</w:t>
            </w:r>
          </w:p>
        </w:tc>
        <w:tc>
          <w:tcPr>
            <w:tcW w:w="1656" w:type="pct"/>
            <w:gridSpan w:val="4"/>
          </w:tcPr>
          <w:p>
            <w:pPr>
              <w:spacing w:line="400" w:lineRule="exact"/>
              <w:jc w:val="center"/>
              <w:rPr>
                <w:rFonts w:ascii="仿宋" w:hAnsi="仿宋" w:eastAsia="仿宋"/>
                <w:sz w:val="28"/>
                <w:szCs w:val="28"/>
              </w:rPr>
            </w:pPr>
          </w:p>
        </w:tc>
        <w:tc>
          <w:tcPr>
            <w:tcW w:w="1088"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员工人数</w:t>
            </w:r>
          </w:p>
        </w:tc>
        <w:tc>
          <w:tcPr>
            <w:tcW w:w="1289" w:type="pct"/>
            <w:gridSpan w:val="3"/>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社会统一信用代码</w:t>
            </w:r>
          </w:p>
        </w:tc>
        <w:tc>
          <w:tcPr>
            <w:tcW w:w="1656" w:type="pct"/>
            <w:gridSpan w:val="4"/>
          </w:tcPr>
          <w:p>
            <w:pPr>
              <w:spacing w:line="400" w:lineRule="exact"/>
              <w:jc w:val="center"/>
              <w:rPr>
                <w:rFonts w:ascii="仿宋" w:hAnsi="仿宋" w:eastAsia="仿宋"/>
                <w:sz w:val="28"/>
                <w:szCs w:val="28"/>
              </w:rPr>
            </w:pPr>
          </w:p>
        </w:tc>
        <w:tc>
          <w:tcPr>
            <w:tcW w:w="1088" w:type="pct"/>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企业邮箱</w:t>
            </w:r>
          </w:p>
        </w:tc>
        <w:tc>
          <w:tcPr>
            <w:tcW w:w="1289" w:type="pct"/>
            <w:gridSpan w:val="3"/>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Borders>
              <w:bottom w:val="single" w:color="auto" w:sz="4" w:space="0"/>
            </w:tcBorders>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公司网址</w:t>
            </w:r>
          </w:p>
        </w:tc>
        <w:tc>
          <w:tcPr>
            <w:tcW w:w="1656" w:type="pct"/>
            <w:gridSpan w:val="4"/>
            <w:tcBorders>
              <w:bottom w:val="single" w:color="auto" w:sz="4" w:space="0"/>
            </w:tcBorders>
          </w:tcPr>
          <w:p>
            <w:pPr>
              <w:spacing w:line="400" w:lineRule="exact"/>
              <w:jc w:val="center"/>
              <w:rPr>
                <w:rFonts w:ascii="仿宋" w:hAnsi="仿宋" w:eastAsia="仿宋"/>
                <w:sz w:val="28"/>
                <w:szCs w:val="28"/>
              </w:rPr>
            </w:pPr>
          </w:p>
        </w:tc>
        <w:tc>
          <w:tcPr>
            <w:tcW w:w="1088" w:type="pct"/>
            <w:gridSpan w:val="3"/>
            <w:tcBorders>
              <w:bottom w:val="single" w:color="auto" w:sz="4" w:space="0"/>
            </w:tcBorders>
            <w:vAlign w:val="center"/>
          </w:tcPr>
          <w:p>
            <w:pPr>
              <w:widowControl/>
              <w:jc w:val="center"/>
              <w:rPr>
                <w:rFonts w:ascii="仿宋" w:hAnsi="仿宋" w:eastAsia="仿宋"/>
                <w:sz w:val="28"/>
                <w:szCs w:val="28"/>
              </w:rPr>
            </w:pPr>
            <w:r>
              <w:rPr>
                <w:rFonts w:hint="eastAsia" w:ascii="仿宋" w:hAnsi="仿宋" w:eastAsia="仿宋"/>
                <w:color w:val="000000"/>
                <w:sz w:val="28"/>
                <w:szCs w:val="28"/>
              </w:rPr>
              <w:t>注册资本</w:t>
            </w:r>
          </w:p>
        </w:tc>
        <w:tc>
          <w:tcPr>
            <w:tcW w:w="1289" w:type="pct"/>
            <w:gridSpan w:val="3"/>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年度吞吐量（万吨/ km2）</w:t>
            </w:r>
          </w:p>
        </w:tc>
        <w:tc>
          <w:tcPr>
            <w:tcW w:w="1656" w:type="pct"/>
            <w:gridSpan w:val="4"/>
            <w:tcBorders>
              <w:bottom w:val="single" w:color="auto" w:sz="4" w:space="0"/>
            </w:tcBorders>
          </w:tcPr>
          <w:p>
            <w:pPr>
              <w:tabs>
                <w:tab w:val="left" w:pos="300"/>
                <w:tab w:val="center" w:pos="756"/>
              </w:tabs>
              <w:spacing w:line="400" w:lineRule="exact"/>
              <w:jc w:val="center"/>
              <w:rPr>
                <w:rFonts w:ascii="仿宋" w:hAnsi="仿宋" w:eastAsia="仿宋"/>
                <w:color w:val="000000"/>
                <w:sz w:val="28"/>
                <w:szCs w:val="28"/>
              </w:rPr>
            </w:pPr>
          </w:p>
        </w:tc>
        <w:tc>
          <w:tcPr>
            <w:tcW w:w="1088" w:type="pct"/>
            <w:gridSpan w:val="3"/>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资产总额</w:t>
            </w:r>
          </w:p>
        </w:tc>
        <w:tc>
          <w:tcPr>
            <w:tcW w:w="1289" w:type="pct"/>
            <w:gridSpan w:val="3"/>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纳税总额（亿元）</w:t>
            </w:r>
          </w:p>
        </w:tc>
        <w:tc>
          <w:tcPr>
            <w:tcW w:w="1656" w:type="pct"/>
            <w:gridSpan w:val="4"/>
            <w:tcBorders>
              <w:bottom w:val="single" w:color="auto" w:sz="4" w:space="0"/>
            </w:tcBorders>
          </w:tcPr>
          <w:p>
            <w:pPr>
              <w:tabs>
                <w:tab w:val="left" w:pos="300"/>
                <w:tab w:val="center" w:pos="756"/>
              </w:tabs>
              <w:spacing w:line="400" w:lineRule="exact"/>
              <w:jc w:val="center"/>
              <w:rPr>
                <w:rFonts w:ascii="仿宋" w:hAnsi="仿宋" w:eastAsia="仿宋"/>
                <w:color w:val="000000"/>
                <w:sz w:val="28"/>
                <w:szCs w:val="28"/>
              </w:rPr>
            </w:pPr>
          </w:p>
        </w:tc>
        <w:tc>
          <w:tcPr>
            <w:tcW w:w="1088" w:type="pct"/>
            <w:gridSpan w:val="3"/>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资产负债率</w:t>
            </w:r>
          </w:p>
        </w:tc>
        <w:tc>
          <w:tcPr>
            <w:tcW w:w="1289" w:type="pct"/>
            <w:gridSpan w:val="3"/>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园区规模（亩）</w:t>
            </w:r>
          </w:p>
        </w:tc>
        <w:tc>
          <w:tcPr>
            <w:tcW w:w="1656" w:type="pct"/>
            <w:gridSpan w:val="4"/>
            <w:tcBorders>
              <w:bottom w:val="single" w:color="auto" w:sz="4" w:space="0"/>
            </w:tcBorders>
          </w:tcPr>
          <w:p>
            <w:pPr>
              <w:tabs>
                <w:tab w:val="left" w:pos="300"/>
                <w:tab w:val="center" w:pos="756"/>
              </w:tabs>
              <w:spacing w:line="400" w:lineRule="exact"/>
              <w:jc w:val="center"/>
              <w:rPr>
                <w:rFonts w:ascii="仿宋" w:hAnsi="仿宋" w:eastAsia="仿宋"/>
                <w:color w:val="000000"/>
                <w:sz w:val="28"/>
                <w:szCs w:val="28"/>
              </w:rPr>
            </w:pPr>
          </w:p>
        </w:tc>
        <w:tc>
          <w:tcPr>
            <w:tcW w:w="1088" w:type="pct"/>
            <w:gridSpan w:val="3"/>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年营业额（亿元）</w:t>
            </w:r>
          </w:p>
        </w:tc>
        <w:tc>
          <w:tcPr>
            <w:tcW w:w="1289" w:type="pct"/>
            <w:gridSpan w:val="3"/>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7" w:type="pct"/>
            <w:gridSpan w:val="2"/>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仓储面积（m2）</w:t>
            </w:r>
          </w:p>
        </w:tc>
        <w:tc>
          <w:tcPr>
            <w:tcW w:w="1656" w:type="pct"/>
            <w:gridSpan w:val="4"/>
            <w:tcBorders>
              <w:bottom w:val="single" w:color="auto" w:sz="4" w:space="0"/>
            </w:tcBorders>
          </w:tcPr>
          <w:p>
            <w:pPr>
              <w:tabs>
                <w:tab w:val="left" w:pos="300"/>
                <w:tab w:val="center" w:pos="756"/>
              </w:tabs>
              <w:spacing w:line="400" w:lineRule="exact"/>
              <w:jc w:val="center"/>
              <w:rPr>
                <w:rFonts w:ascii="仿宋" w:hAnsi="仿宋" w:eastAsia="仿宋"/>
                <w:color w:val="000000"/>
                <w:sz w:val="28"/>
                <w:szCs w:val="28"/>
              </w:rPr>
            </w:pPr>
          </w:p>
        </w:tc>
        <w:tc>
          <w:tcPr>
            <w:tcW w:w="1088" w:type="pct"/>
            <w:gridSpan w:val="3"/>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净利润（亿元）</w:t>
            </w:r>
          </w:p>
        </w:tc>
        <w:tc>
          <w:tcPr>
            <w:tcW w:w="1289" w:type="pct"/>
            <w:gridSpan w:val="3"/>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967" w:type="pct"/>
            <w:gridSpan w:val="2"/>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物流信息化水平（信息平台或自动化装备情况）</w:t>
            </w:r>
          </w:p>
        </w:tc>
        <w:tc>
          <w:tcPr>
            <w:tcW w:w="4033" w:type="pct"/>
            <w:gridSpan w:val="10"/>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967" w:type="pct"/>
            <w:gridSpan w:val="2"/>
            <w:tcBorders>
              <w:bottom w:val="single" w:color="auto" w:sz="4" w:space="0"/>
            </w:tcBorders>
            <w:vAlign w:val="center"/>
          </w:tcPr>
          <w:p>
            <w:pPr>
              <w:tabs>
                <w:tab w:val="left" w:pos="300"/>
                <w:tab w:val="center" w:pos="756"/>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单位介绍</w:t>
            </w:r>
          </w:p>
        </w:tc>
        <w:tc>
          <w:tcPr>
            <w:tcW w:w="4033" w:type="pct"/>
            <w:gridSpan w:val="10"/>
            <w:tcBorders>
              <w:bottom w:val="single" w:color="auto" w:sz="4" w:space="0"/>
            </w:tcBorders>
          </w:tcPr>
          <w:p>
            <w:pPr>
              <w:tabs>
                <w:tab w:val="left" w:pos="300"/>
                <w:tab w:val="center" w:pos="756"/>
              </w:tabs>
              <w:spacing w:line="400" w:lineRule="exact"/>
              <w:jc w:val="left"/>
              <w:rPr>
                <w:rFonts w:ascii="仿宋" w:hAnsi="仿宋" w:eastAsia="仿宋"/>
                <w:color w:val="000000"/>
                <w:sz w:val="28"/>
                <w:szCs w:val="28"/>
              </w:rPr>
            </w:pPr>
            <w:r>
              <w:rPr>
                <w:rFonts w:hint="eastAsia" w:ascii="仿宋" w:hAnsi="仿宋" w:eastAsia="仿宋"/>
                <w:color w:val="000000"/>
                <w:sz w:val="28"/>
                <w:szCs w:val="28"/>
              </w:rPr>
              <w:t>1、电子版的公司详细的简介</w:t>
            </w:r>
          </w:p>
          <w:p>
            <w:pPr>
              <w:tabs>
                <w:tab w:val="left" w:pos="300"/>
                <w:tab w:val="center" w:pos="756"/>
              </w:tabs>
              <w:spacing w:line="400" w:lineRule="exact"/>
              <w:jc w:val="left"/>
              <w:rPr>
                <w:rFonts w:ascii="仿宋" w:hAnsi="仿宋" w:eastAsia="仿宋"/>
                <w:sz w:val="28"/>
                <w:szCs w:val="28"/>
              </w:rPr>
            </w:pPr>
            <w:r>
              <w:rPr>
                <w:rFonts w:hint="eastAsia" w:ascii="仿宋" w:hAnsi="仿宋" w:eastAsia="仿宋"/>
                <w:color w:val="000000"/>
                <w:sz w:val="28"/>
                <w:szCs w:val="28"/>
              </w:rPr>
              <w:t>2、企业宣传图片</w:t>
            </w:r>
          </w:p>
          <w:p>
            <w:pPr>
              <w:tabs>
                <w:tab w:val="left" w:pos="300"/>
                <w:tab w:val="center" w:pos="756"/>
              </w:tabs>
              <w:spacing w:line="400" w:lineRule="exact"/>
              <w:jc w:val="left"/>
              <w:rPr>
                <w:rFonts w:ascii="仿宋" w:hAnsi="仿宋" w:eastAsia="仿宋"/>
                <w:color w:val="000000"/>
                <w:sz w:val="28"/>
                <w:szCs w:val="28"/>
              </w:rPr>
            </w:pPr>
            <w:r>
              <w:rPr>
                <w:rFonts w:hint="eastAsia" w:ascii="仿宋" w:hAnsi="仿宋" w:eastAsia="仿宋"/>
                <w:color w:val="000000"/>
                <w:sz w:val="28"/>
                <w:szCs w:val="28"/>
              </w:rPr>
              <w:t>3、公司营业执照（三证合一）复印件</w:t>
            </w:r>
          </w:p>
          <w:p>
            <w:pPr>
              <w:tabs>
                <w:tab w:val="left" w:pos="300"/>
                <w:tab w:val="center" w:pos="756"/>
              </w:tabs>
              <w:spacing w:line="400" w:lineRule="exact"/>
              <w:jc w:val="left"/>
              <w:rPr>
                <w:rFonts w:ascii="仿宋" w:hAnsi="仿宋" w:eastAsia="仿宋"/>
                <w:color w:val="000000"/>
                <w:sz w:val="28"/>
                <w:szCs w:val="28"/>
              </w:rPr>
            </w:pPr>
            <w:r>
              <w:rPr>
                <w:rFonts w:hint="eastAsia" w:ascii="仿宋" w:hAnsi="仿宋" w:eastAsia="仿宋"/>
                <w:color w:val="000000"/>
                <w:sz w:val="28"/>
                <w:szCs w:val="28"/>
              </w:rPr>
              <w:t>4、企业获得的荣誉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00" w:type="pct"/>
            <w:gridSpan w:val="12"/>
            <w:shd w:val="clear" w:color="auto" w:fill="BEBEBE" w:themeFill="background1" w:themeFillShade="BF"/>
          </w:tcPr>
          <w:p>
            <w:pPr>
              <w:spacing w:line="400" w:lineRule="exact"/>
              <w:jc w:val="center"/>
              <w:rPr>
                <w:rFonts w:ascii="仿宋" w:hAnsi="仿宋" w:eastAsia="仿宋"/>
                <w:b/>
                <w:sz w:val="28"/>
                <w:szCs w:val="28"/>
                <w:highlight w:val="lightGray"/>
              </w:rPr>
            </w:pPr>
            <w:r>
              <w:rPr>
                <w:rFonts w:hint="eastAsia" w:ascii="仿宋" w:hAnsi="仿宋" w:eastAsia="仿宋"/>
                <w:b/>
                <w:sz w:val="28"/>
                <w:szCs w:val="28"/>
                <w:highlight w:val="lightGray"/>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tcPr>
          <w:p>
            <w:pPr>
              <w:tabs>
                <w:tab w:val="left" w:pos="300"/>
                <w:tab w:val="left" w:pos="360"/>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姓名</w:t>
            </w:r>
          </w:p>
        </w:tc>
        <w:tc>
          <w:tcPr>
            <w:tcW w:w="748" w:type="pct"/>
            <w:gridSpan w:val="2"/>
          </w:tcPr>
          <w:p>
            <w:pPr>
              <w:spacing w:line="400" w:lineRule="exact"/>
              <w:jc w:val="center"/>
              <w:rPr>
                <w:rFonts w:ascii="仿宋" w:hAnsi="仿宋" w:eastAsia="仿宋"/>
                <w:sz w:val="28"/>
                <w:szCs w:val="28"/>
              </w:rPr>
            </w:pPr>
          </w:p>
        </w:tc>
        <w:tc>
          <w:tcPr>
            <w:tcW w:w="655" w:type="pct"/>
            <w:gridSpan w:val="2"/>
          </w:tcPr>
          <w:p>
            <w:pPr>
              <w:spacing w:line="400" w:lineRule="exact"/>
              <w:jc w:val="center"/>
              <w:rPr>
                <w:rFonts w:ascii="仿宋" w:hAnsi="仿宋" w:eastAsia="仿宋"/>
                <w:sz w:val="28"/>
                <w:szCs w:val="28"/>
              </w:rPr>
            </w:pPr>
            <w:r>
              <w:rPr>
                <w:rFonts w:hint="eastAsia" w:ascii="仿宋" w:hAnsi="仿宋" w:eastAsia="仿宋"/>
                <w:sz w:val="28"/>
                <w:szCs w:val="28"/>
              </w:rPr>
              <w:t>性别</w:t>
            </w:r>
          </w:p>
        </w:tc>
        <w:tc>
          <w:tcPr>
            <w:tcW w:w="904" w:type="pct"/>
            <w:gridSpan w:val="2"/>
          </w:tcPr>
          <w:p>
            <w:pPr>
              <w:spacing w:line="400" w:lineRule="exact"/>
              <w:jc w:val="center"/>
              <w:rPr>
                <w:rFonts w:ascii="仿宋" w:hAnsi="仿宋" w:eastAsia="仿宋"/>
                <w:sz w:val="28"/>
                <w:szCs w:val="28"/>
              </w:rPr>
            </w:pPr>
          </w:p>
        </w:tc>
        <w:tc>
          <w:tcPr>
            <w:tcW w:w="794"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出生日期</w:t>
            </w:r>
          </w:p>
        </w:tc>
        <w:tc>
          <w:tcPr>
            <w:tcW w:w="1135" w:type="pct"/>
            <w:gridSpan w:val="2"/>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tcPr>
          <w:p>
            <w:pPr>
              <w:tabs>
                <w:tab w:val="left" w:pos="300"/>
                <w:tab w:val="left" w:pos="360"/>
              </w:tabs>
              <w:spacing w:line="400" w:lineRule="exact"/>
              <w:jc w:val="center"/>
              <w:rPr>
                <w:rFonts w:ascii="仿宋" w:hAnsi="仿宋" w:eastAsia="仿宋"/>
                <w:color w:val="000000"/>
                <w:sz w:val="28"/>
                <w:szCs w:val="28"/>
              </w:rPr>
            </w:pPr>
            <w:r>
              <w:rPr>
                <w:rFonts w:hint="eastAsia" w:ascii="仿宋" w:hAnsi="仿宋" w:eastAsia="仿宋"/>
                <w:color w:val="000000"/>
                <w:sz w:val="28"/>
                <w:szCs w:val="28"/>
              </w:rPr>
              <w:t>职务</w:t>
            </w:r>
          </w:p>
        </w:tc>
        <w:tc>
          <w:tcPr>
            <w:tcW w:w="748" w:type="pct"/>
            <w:gridSpan w:val="2"/>
          </w:tcPr>
          <w:p>
            <w:pPr>
              <w:spacing w:line="400" w:lineRule="exact"/>
              <w:jc w:val="center"/>
              <w:rPr>
                <w:rFonts w:ascii="仿宋" w:hAnsi="仿宋" w:eastAsia="仿宋"/>
                <w:sz w:val="28"/>
                <w:szCs w:val="28"/>
              </w:rPr>
            </w:pPr>
          </w:p>
        </w:tc>
        <w:tc>
          <w:tcPr>
            <w:tcW w:w="655" w:type="pct"/>
            <w:gridSpan w:val="2"/>
          </w:tcPr>
          <w:p>
            <w:pPr>
              <w:spacing w:line="400" w:lineRule="exact"/>
              <w:jc w:val="center"/>
              <w:rPr>
                <w:rFonts w:ascii="仿宋" w:hAnsi="仿宋" w:eastAsia="仿宋"/>
                <w:sz w:val="28"/>
                <w:szCs w:val="28"/>
              </w:rPr>
            </w:pPr>
            <w:r>
              <w:rPr>
                <w:rFonts w:hint="eastAsia" w:ascii="仿宋" w:hAnsi="仿宋" w:eastAsia="仿宋"/>
                <w:sz w:val="28"/>
                <w:szCs w:val="28"/>
              </w:rPr>
              <w:t>学历</w:t>
            </w:r>
          </w:p>
        </w:tc>
        <w:tc>
          <w:tcPr>
            <w:tcW w:w="904" w:type="pct"/>
            <w:gridSpan w:val="2"/>
          </w:tcPr>
          <w:p>
            <w:pPr>
              <w:spacing w:line="400" w:lineRule="exact"/>
              <w:jc w:val="center"/>
              <w:rPr>
                <w:rFonts w:ascii="仿宋" w:hAnsi="仿宋" w:eastAsia="仿宋"/>
                <w:sz w:val="28"/>
                <w:szCs w:val="28"/>
              </w:rPr>
            </w:pPr>
          </w:p>
        </w:tc>
        <w:tc>
          <w:tcPr>
            <w:tcW w:w="794"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微信号</w:t>
            </w:r>
          </w:p>
        </w:tc>
        <w:tc>
          <w:tcPr>
            <w:tcW w:w="1135" w:type="pct"/>
            <w:gridSpan w:val="2"/>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联系方式</w:t>
            </w:r>
          </w:p>
        </w:tc>
        <w:tc>
          <w:tcPr>
            <w:tcW w:w="748" w:type="pct"/>
            <w:gridSpan w:val="2"/>
          </w:tcPr>
          <w:p>
            <w:pPr>
              <w:spacing w:line="400" w:lineRule="exact"/>
              <w:jc w:val="center"/>
              <w:rPr>
                <w:rFonts w:ascii="仿宋" w:hAnsi="仿宋" w:eastAsia="仿宋"/>
                <w:sz w:val="28"/>
                <w:szCs w:val="28"/>
              </w:rPr>
            </w:pPr>
            <w:r>
              <w:rPr>
                <w:rFonts w:hint="eastAsia" w:ascii="仿宋" w:hAnsi="仿宋" w:eastAsia="仿宋"/>
                <w:color w:val="000000"/>
                <w:sz w:val="28"/>
                <w:szCs w:val="28"/>
              </w:rPr>
              <w:t>办公电话</w:t>
            </w:r>
          </w:p>
        </w:tc>
        <w:tc>
          <w:tcPr>
            <w:tcW w:w="1559" w:type="pct"/>
            <w:gridSpan w:val="4"/>
          </w:tcPr>
          <w:p>
            <w:pPr>
              <w:spacing w:line="400" w:lineRule="exact"/>
              <w:jc w:val="center"/>
              <w:rPr>
                <w:rFonts w:ascii="仿宋" w:hAnsi="仿宋" w:eastAsia="仿宋"/>
                <w:sz w:val="28"/>
                <w:szCs w:val="28"/>
              </w:rPr>
            </w:pPr>
          </w:p>
        </w:tc>
        <w:tc>
          <w:tcPr>
            <w:tcW w:w="794"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传真</w:t>
            </w:r>
          </w:p>
        </w:tc>
        <w:tc>
          <w:tcPr>
            <w:tcW w:w="1135" w:type="pct"/>
            <w:gridSpan w:val="2"/>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vMerge w:val="continue"/>
          </w:tcPr>
          <w:p>
            <w:pPr>
              <w:spacing w:line="400" w:lineRule="exact"/>
              <w:jc w:val="center"/>
              <w:rPr>
                <w:rFonts w:ascii="仿宋" w:hAnsi="仿宋" w:eastAsia="仿宋"/>
                <w:color w:val="000000"/>
                <w:sz w:val="28"/>
                <w:szCs w:val="28"/>
              </w:rPr>
            </w:pPr>
          </w:p>
        </w:tc>
        <w:tc>
          <w:tcPr>
            <w:tcW w:w="748" w:type="pct"/>
            <w:gridSpan w:val="2"/>
          </w:tcPr>
          <w:p>
            <w:pPr>
              <w:spacing w:line="400" w:lineRule="exact"/>
              <w:jc w:val="center"/>
              <w:rPr>
                <w:rFonts w:ascii="仿宋" w:hAnsi="仿宋" w:eastAsia="仿宋"/>
                <w:sz w:val="28"/>
                <w:szCs w:val="28"/>
              </w:rPr>
            </w:pPr>
            <w:r>
              <w:rPr>
                <w:rFonts w:hint="eastAsia" w:ascii="仿宋" w:hAnsi="仿宋" w:eastAsia="仿宋"/>
                <w:sz w:val="28"/>
                <w:szCs w:val="28"/>
              </w:rPr>
              <w:t>手机</w:t>
            </w:r>
          </w:p>
        </w:tc>
        <w:tc>
          <w:tcPr>
            <w:tcW w:w="1559" w:type="pct"/>
            <w:gridSpan w:val="4"/>
          </w:tcPr>
          <w:p>
            <w:pPr>
              <w:spacing w:line="400" w:lineRule="exact"/>
              <w:jc w:val="center"/>
              <w:rPr>
                <w:rFonts w:ascii="仿宋" w:hAnsi="仿宋" w:eastAsia="仿宋"/>
                <w:sz w:val="28"/>
                <w:szCs w:val="28"/>
              </w:rPr>
            </w:pPr>
          </w:p>
        </w:tc>
        <w:tc>
          <w:tcPr>
            <w:tcW w:w="794"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电子邮箱</w:t>
            </w:r>
          </w:p>
        </w:tc>
        <w:tc>
          <w:tcPr>
            <w:tcW w:w="1135" w:type="pct"/>
            <w:gridSpan w:val="2"/>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tcPr>
          <w:p>
            <w:pPr>
              <w:spacing w:line="400" w:lineRule="exact"/>
              <w:jc w:val="center"/>
              <w:rPr>
                <w:rFonts w:ascii="仿宋" w:hAnsi="仿宋" w:eastAsia="仿宋"/>
                <w:sz w:val="28"/>
                <w:szCs w:val="28"/>
              </w:rPr>
            </w:pPr>
            <w:r>
              <w:rPr>
                <w:rFonts w:hint="eastAsia" w:ascii="仿宋" w:hAnsi="仿宋" w:eastAsia="仿宋"/>
                <w:color w:val="000000"/>
                <w:sz w:val="28"/>
                <w:szCs w:val="28"/>
              </w:rPr>
              <w:t>专业特长</w:t>
            </w:r>
          </w:p>
        </w:tc>
        <w:tc>
          <w:tcPr>
            <w:tcW w:w="4236" w:type="pct"/>
            <w:gridSpan w:val="11"/>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tcBorders>
              <w:bottom w:val="single" w:color="auto" w:sz="4" w:space="0"/>
            </w:tcBorders>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社会职务</w:t>
            </w:r>
          </w:p>
        </w:tc>
        <w:tc>
          <w:tcPr>
            <w:tcW w:w="4236" w:type="pct"/>
            <w:gridSpan w:val="11"/>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00" w:type="pct"/>
            <w:gridSpan w:val="12"/>
            <w:shd w:val="clear" w:color="auto" w:fill="BEBEBE" w:themeFill="background1" w:themeFillShade="BF"/>
          </w:tcPr>
          <w:p>
            <w:pPr>
              <w:spacing w:line="400" w:lineRule="exact"/>
              <w:jc w:val="center"/>
              <w:rPr>
                <w:rFonts w:ascii="仿宋" w:hAnsi="仿宋" w:eastAsia="仿宋"/>
                <w:b/>
                <w:sz w:val="28"/>
                <w:szCs w:val="28"/>
                <w:highlight w:val="lightGray"/>
              </w:rPr>
            </w:pPr>
            <w:r>
              <w:rPr>
                <w:rFonts w:hint="eastAsia" w:ascii="仿宋" w:hAnsi="仿宋" w:eastAsia="仿宋"/>
                <w:b/>
                <w:color w:val="000000"/>
                <w:sz w:val="28"/>
                <w:szCs w:val="28"/>
                <w:highlight w:val="lightGray"/>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tcPr>
          <w:p>
            <w:pPr>
              <w:spacing w:line="400" w:lineRule="exact"/>
              <w:jc w:val="center"/>
              <w:rPr>
                <w:rFonts w:ascii="仿宋" w:hAnsi="仿宋" w:eastAsia="仿宋"/>
                <w:sz w:val="28"/>
                <w:szCs w:val="28"/>
              </w:rPr>
            </w:pPr>
            <w:r>
              <w:rPr>
                <w:rFonts w:hint="eastAsia" w:ascii="仿宋" w:hAnsi="仿宋" w:eastAsia="仿宋"/>
                <w:color w:val="000000"/>
                <w:sz w:val="28"/>
                <w:szCs w:val="28"/>
              </w:rPr>
              <w:t>姓名</w:t>
            </w:r>
          </w:p>
        </w:tc>
        <w:tc>
          <w:tcPr>
            <w:tcW w:w="782" w:type="pct"/>
            <w:gridSpan w:val="3"/>
          </w:tcPr>
          <w:p>
            <w:pPr>
              <w:spacing w:line="400" w:lineRule="exact"/>
              <w:jc w:val="center"/>
              <w:rPr>
                <w:rFonts w:ascii="仿宋" w:hAnsi="仿宋" w:eastAsia="仿宋"/>
                <w:sz w:val="28"/>
                <w:szCs w:val="28"/>
              </w:rPr>
            </w:pPr>
          </w:p>
        </w:tc>
        <w:tc>
          <w:tcPr>
            <w:tcW w:w="621" w:type="pct"/>
          </w:tcPr>
          <w:p>
            <w:pPr>
              <w:spacing w:line="400" w:lineRule="exact"/>
              <w:jc w:val="center"/>
              <w:rPr>
                <w:rFonts w:ascii="仿宋" w:hAnsi="仿宋" w:eastAsia="仿宋"/>
                <w:sz w:val="28"/>
                <w:szCs w:val="28"/>
              </w:rPr>
            </w:pPr>
            <w:r>
              <w:rPr>
                <w:rFonts w:hint="eastAsia" w:ascii="仿宋" w:hAnsi="仿宋" w:eastAsia="仿宋"/>
                <w:sz w:val="28"/>
                <w:szCs w:val="28"/>
              </w:rPr>
              <w:t>性 别</w:t>
            </w:r>
          </w:p>
        </w:tc>
        <w:tc>
          <w:tcPr>
            <w:tcW w:w="904" w:type="pct"/>
            <w:gridSpan w:val="2"/>
          </w:tcPr>
          <w:p>
            <w:pPr>
              <w:spacing w:line="400" w:lineRule="exact"/>
              <w:jc w:val="center"/>
              <w:rPr>
                <w:rFonts w:ascii="仿宋" w:hAnsi="仿宋" w:eastAsia="仿宋"/>
                <w:sz w:val="28"/>
                <w:szCs w:val="28"/>
              </w:rPr>
            </w:pPr>
          </w:p>
        </w:tc>
        <w:tc>
          <w:tcPr>
            <w:tcW w:w="900" w:type="pct"/>
            <w:gridSpan w:val="4"/>
          </w:tcPr>
          <w:p>
            <w:pPr>
              <w:spacing w:line="400" w:lineRule="exact"/>
              <w:jc w:val="center"/>
              <w:rPr>
                <w:rFonts w:ascii="仿宋" w:hAnsi="仿宋" w:eastAsia="仿宋"/>
                <w:sz w:val="28"/>
                <w:szCs w:val="28"/>
              </w:rPr>
            </w:pPr>
            <w:r>
              <w:rPr>
                <w:rFonts w:hint="eastAsia" w:ascii="仿宋" w:hAnsi="仿宋" w:eastAsia="仿宋"/>
                <w:color w:val="000000"/>
                <w:sz w:val="28"/>
                <w:szCs w:val="28"/>
              </w:rPr>
              <w:t>部门及职务</w:t>
            </w:r>
          </w:p>
        </w:tc>
        <w:tc>
          <w:tcPr>
            <w:tcW w:w="1029" w:type="pct"/>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vMerge w:val="restart"/>
            <w:vAlign w:val="center"/>
          </w:tcPr>
          <w:p>
            <w:pPr>
              <w:spacing w:line="400" w:lineRule="exact"/>
              <w:rPr>
                <w:rFonts w:ascii="仿宋" w:hAnsi="仿宋" w:eastAsia="仿宋"/>
                <w:sz w:val="28"/>
                <w:szCs w:val="28"/>
              </w:rPr>
            </w:pPr>
            <w:r>
              <w:rPr>
                <w:rFonts w:hint="eastAsia" w:ascii="仿宋" w:hAnsi="仿宋" w:eastAsia="仿宋"/>
                <w:sz w:val="28"/>
                <w:szCs w:val="28"/>
              </w:rPr>
              <w:t>联系方式</w:t>
            </w:r>
          </w:p>
        </w:tc>
        <w:tc>
          <w:tcPr>
            <w:tcW w:w="782"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办公电话</w:t>
            </w:r>
          </w:p>
        </w:tc>
        <w:tc>
          <w:tcPr>
            <w:tcW w:w="1525" w:type="pct"/>
            <w:gridSpan w:val="3"/>
          </w:tcPr>
          <w:p>
            <w:pPr>
              <w:spacing w:line="400" w:lineRule="exact"/>
              <w:jc w:val="center"/>
              <w:rPr>
                <w:rFonts w:ascii="仿宋" w:hAnsi="仿宋" w:eastAsia="仿宋"/>
                <w:sz w:val="28"/>
                <w:szCs w:val="28"/>
              </w:rPr>
            </w:pPr>
          </w:p>
        </w:tc>
        <w:tc>
          <w:tcPr>
            <w:tcW w:w="900" w:type="pct"/>
            <w:gridSpan w:val="4"/>
          </w:tcPr>
          <w:p>
            <w:pPr>
              <w:spacing w:line="400" w:lineRule="exact"/>
              <w:jc w:val="center"/>
              <w:rPr>
                <w:rFonts w:ascii="仿宋" w:hAnsi="仿宋" w:eastAsia="仿宋"/>
                <w:sz w:val="28"/>
                <w:szCs w:val="28"/>
              </w:rPr>
            </w:pPr>
            <w:r>
              <w:rPr>
                <w:rFonts w:hint="eastAsia" w:ascii="仿宋" w:hAnsi="仿宋" w:eastAsia="仿宋"/>
                <w:color w:val="000000"/>
                <w:sz w:val="28"/>
                <w:szCs w:val="28"/>
              </w:rPr>
              <w:t>传真</w:t>
            </w:r>
          </w:p>
        </w:tc>
        <w:tc>
          <w:tcPr>
            <w:tcW w:w="1029" w:type="pct"/>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vMerge w:val="continue"/>
          </w:tcPr>
          <w:p>
            <w:pPr>
              <w:spacing w:line="400" w:lineRule="exact"/>
              <w:jc w:val="center"/>
              <w:rPr>
                <w:rFonts w:ascii="仿宋" w:hAnsi="仿宋" w:eastAsia="仿宋"/>
                <w:sz w:val="28"/>
                <w:szCs w:val="28"/>
              </w:rPr>
            </w:pPr>
          </w:p>
        </w:tc>
        <w:tc>
          <w:tcPr>
            <w:tcW w:w="782" w:type="pct"/>
            <w:gridSpan w:val="3"/>
          </w:tcPr>
          <w:p>
            <w:pPr>
              <w:spacing w:line="400" w:lineRule="exact"/>
              <w:jc w:val="center"/>
              <w:rPr>
                <w:rFonts w:ascii="仿宋" w:hAnsi="仿宋" w:eastAsia="仿宋"/>
                <w:sz w:val="28"/>
                <w:szCs w:val="28"/>
              </w:rPr>
            </w:pPr>
            <w:r>
              <w:rPr>
                <w:rFonts w:hint="eastAsia" w:ascii="仿宋" w:hAnsi="仿宋" w:eastAsia="仿宋"/>
                <w:sz w:val="28"/>
                <w:szCs w:val="28"/>
              </w:rPr>
              <w:t>手机</w:t>
            </w:r>
          </w:p>
        </w:tc>
        <w:tc>
          <w:tcPr>
            <w:tcW w:w="1525" w:type="pct"/>
            <w:gridSpan w:val="3"/>
          </w:tcPr>
          <w:p>
            <w:pPr>
              <w:spacing w:line="400" w:lineRule="exact"/>
              <w:jc w:val="center"/>
              <w:rPr>
                <w:rFonts w:ascii="仿宋" w:hAnsi="仿宋" w:eastAsia="仿宋"/>
                <w:sz w:val="28"/>
                <w:szCs w:val="28"/>
              </w:rPr>
            </w:pPr>
          </w:p>
        </w:tc>
        <w:tc>
          <w:tcPr>
            <w:tcW w:w="900" w:type="pct"/>
            <w:gridSpan w:val="4"/>
          </w:tcPr>
          <w:p>
            <w:pPr>
              <w:spacing w:line="400" w:lineRule="exact"/>
              <w:jc w:val="center"/>
              <w:rPr>
                <w:rFonts w:ascii="仿宋" w:hAnsi="仿宋" w:eastAsia="仿宋"/>
                <w:sz w:val="28"/>
                <w:szCs w:val="28"/>
              </w:rPr>
            </w:pPr>
            <w:r>
              <w:rPr>
                <w:rFonts w:hint="eastAsia" w:ascii="仿宋" w:hAnsi="仿宋" w:eastAsia="仿宋"/>
                <w:color w:val="000000"/>
                <w:sz w:val="28"/>
                <w:szCs w:val="28"/>
              </w:rPr>
              <w:t>电子邮件</w:t>
            </w:r>
          </w:p>
        </w:tc>
        <w:tc>
          <w:tcPr>
            <w:tcW w:w="1029" w:type="pct"/>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vMerge w:val="continue"/>
            <w:tcBorders>
              <w:bottom w:val="single" w:color="auto" w:sz="4" w:space="0"/>
            </w:tcBorders>
          </w:tcPr>
          <w:p>
            <w:pPr>
              <w:spacing w:line="400" w:lineRule="exact"/>
              <w:jc w:val="center"/>
              <w:rPr>
                <w:rFonts w:ascii="仿宋" w:hAnsi="仿宋" w:eastAsia="仿宋"/>
                <w:sz w:val="28"/>
                <w:szCs w:val="28"/>
              </w:rPr>
            </w:pPr>
          </w:p>
        </w:tc>
        <w:tc>
          <w:tcPr>
            <w:tcW w:w="782" w:type="pct"/>
            <w:gridSpan w:val="3"/>
            <w:tcBorders>
              <w:bottom w:val="single" w:color="auto" w:sz="4" w:space="0"/>
            </w:tcBorders>
          </w:tcPr>
          <w:p>
            <w:pPr>
              <w:spacing w:line="400" w:lineRule="exact"/>
              <w:jc w:val="center"/>
              <w:rPr>
                <w:rFonts w:ascii="仿宋" w:hAnsi="仿宋" w:eastAsia="仿宋"/>
                <w:sz w:val="28"/>
                <w:szCs w:val="28"/>
              </w:rPr>
            </w:pPr>
            <w:r>
              <w:rPr>
                <w:rFonts w:hint="eastAsia" w:ascii="仿宋" w:hAnsi="仿宋" w:eastAsia="仿宋"/>
                <w:sz w:val="28"/>
                <w:szCs w:val="28"/>
              </w:rPr>
              <w:t>QQ号</w:t>
            </w:r>
          </w:p>
        </w:tc>
        <w:tc>
          <w:tcPr>
            <w:tcW w:w="1525" w:type="pct"/>
            <w:gridSpan w:val="3"/>
            <w:tcBorders>
              <w:bottom w:val="single" w:color="auto" w:sz="4" w:space="0"/>
            </w:tcBorders>
          </w:tcPr>
          <w:p>
            <w:pPr>
              <w:spacing w:line="400" w:lineRule="exact"/>
              <w:jc w:val="center"/>
              <w:rPr>
                <w:rFonts w:ascii="仿宋" w:hAnsi="仿宋" w:eastAsia="仿宋"/>
                <w:sz w:val="28"/>
                <w:szCs w:val="28"/>
              </w:rPr>
            </w:pPr>
          </w:p>
        </w:tc>
        <w:tc>
          <w:tcPr>
            <w:tcW w:w="900" w:type="pct"/>
            <w:gridSpan w:val="4"/>
            <w:tcBorders>
              <w:bottom w:val="single" w:color="auto" w:sz="4" w:space="0"/>
            </w:tcBorders>
          </w:tcPr>
          <w:p>
            <w:pPr>
              <w:spacing w:line="400" w:lineRule="exact"/>
              <w:jc w:val="center"/>
              <w:rPr>
                <w:rFonts w:ascii="仿宋" w:hAnsi="仿宋" w:eastAsia="仿宋"/>
                <w:color w:val="000000"/>
                <w:sz w:val="28"/>
                <w:szCs w:val="28"/>
              </w:rPr>
            </w:pPr>
            <w:r>
              <w:rPr>
                <w:rFonts w:hint="eastAsia" w:ascii="仿宋" w:hAnsi="仿宋" w:eastAsia="仿宋"/>
                <w:sz w:val="28"/>
                <w:szCs w:val="28"/>
              </w:rPr>
              <w:t>微信号</w:t>
            </w:r>
          </w:p>
        </w:tc>
        <w:tc>
          <w:tcPr>
            <w:tcW w:w="1029" w:type="pct"/>
            <w:tcBorders>
              <w:bottom w:val="single" w:color="auto" w:sz="4" w:space="0"/>
            </w:tcBorders>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000" w:type="pct"/>
            <w:gridSpan w:val="12"/>
            <w:shd w:val="clear" w:color="auto" w:fill="BEBEBE" w:themeFill="background1" w:themeFillShade="BF"/>
          </w:tcPr>
          <w:p>
            <w:pPr>
              <w:spacing w:line="400" w:lineRule="exact"/>
              <w:jc w:val="center"/>
              <w:rPr>
                <w:rFonts w:ascii="仿宋" w:hAnsi="仿宋" w:eastAsia="仿宋"/>
                <w:b/>
                <w:sz w:val="28"/>
                <w:szCs w:val="28"/>
                <w:highlight w:val="lightGray"/>
              </w:rPr>
            </w:pPr>
            <w:r>
              <w:rPr>
                <w:rFonts w:ascii="仿宋" w:hAnsi="仿宋" w:eastAsia="仿宋"/>
                <w:b/>
                <w:sz w:val="28"/>
                <w:szCs w:val="28"/>
                <w:highlight w:val="lightGray"/>
              </w:rPr>
              <w:t>会员级别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tcPr>
          <w:p>
            <w:pPr>
              <w:spacing w:line="400" w:lineRule="exact"/>
              <w:jc w:val="center"/>
              <w:rPr>
                <w:rFonts w:ascii="仿宋" w:hAnsi="仿宋" w:eastAsia="仿宋"/>
                <w:sz w:val="28"/>
                <w:szCs w:val="28"/>
              </w:rPr>
            </w:pPr>
            <w:r>
              <w:rPr>
                <w:rFonts w:hint="eastAsia" w:ascii="仿宋" w:hAnsi="仿宋" w:eastAsia="仿宋"/>
                <w:sz w:val="28"/>
                <w:szCs w:val="28"/>
              </w:rPr>
              <w:t>会员级别</w:t>
            </w:r>
          </w:p>
        </w:tc>
        <w:tc>
          <w:tcPr>
            <w:tcW w:w="4236" w:type="pct"/>
            <w:gridSpan w:val="11"/>
          </w:tcPr>
          <w:p>
            <w:pPr>
              <w:spacing w:line="400" w:lineRule="exact"/>
              <w:rPr>
                <w:rFonts w:ascii="仿宋" w:hAnsi="仿宋" w:eastAsia="仿宋"/>
                <w:sz w:val="28"/>
                <w:szCs w:val="28"/>
              </w:rPr>
            </w:pPr>
            <w:r>
              <w:rPr>
                <w:rFonts w:hint="eastAsia" w:ascii="仿宋" w:hAnsi="仿宋" w:eastAsia="仿宋"/>
                <w:sz w:val="28"/>
                <w:szCs w:val="28"/>
              </w:rPr>
              <w:t>□ 副会长单位 □ 常务理事   □ 理事   □ 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64" w:type="pct"/>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服务需求</w:t>
            </w:r>
          </w:p>
        </w:tc>
        <w:tc>
          <w:tcPr>
            <w:tcW w:w="4236" w:type="pct"/>
            <w:gridSpan w:val="11"/>
          </w:tcPr>
          <w:p>
            <w:pPr>
              <w:spacing w:line="400" w:lineRule="exact"/>
              <w:jc w:val="left"/>
              <w:rPr>
                <w:rFonts w:ascii="仿宋" w:hAnsi="仿宋" w:eastAsia="仿宋"/>
                <w:sz w:val="28"/>
                <w:szCs w:val="28"/>
              </w:rPr>
            </w:pPr>
            <w:r>
              <w:rPr>
                <w:rFonts w:hint="eastAsia" w:ascii="仿宋" w:hAnsi="仿宋" w:eastAsia="仿宋"/>
                <w:sz w:val="28"/>
                <w:szCs w:val="28"/>
              </w:rPr>
              <w:t>需要协会提供的服务（请划“√”）</w:t>
            </w:r>
          </w:p>
          <w:p>
            <w:pPr>
              <w:spacing w:line="400" w:lineRule="exact"/>
              <w:jc w:val="left"/>
              <w:rPr>
                <w:rFonts w:ascii="仿宋" w:hAnsi="仿宋" w:eastAsia="仿宋"/>
                <w:sz w:val="28"/>
                <w:szCs w:val="28"/>
              </w:rPr>
            </w:pPr>
            <w:r>
              <w:rPr>
                <w:rFonts w:hint="eastAsia" w:ascii="仿宋" w:hAnsi="仿宋" w:eastAsia="仿宋"/>
                <w:sz w:val="28"/>
                <w:szCs w:val="28"/>
              </w:rPr>
              <w:t xml:space="preserve">□协助行业标准的申报立项及起草报批   □寻求项目补贴及融资  □介绍投资项目    □相关的评优推荐   □介绍同行业务合作   □寻找海外合作     □境内外专业考察   □品牌打造与推广     □相关认证培训服务   □专项课题研究    □法律援助和咨询 □管理难题咨询       □推荐及引进人才   □企业咨询与规划  □协助企业相关培训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64" w:type="pct"/>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法人签字</w:t>
            </w:r>
          </w:p>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（盖章）</w:t>
            </w:r>
          </w:p>
        </w:tc>
        <w:tc>
          <w:tcPr>
            <w:tcW w:w="1403" w:type="pct"/>
            <w:gridSpan w:val="4"/>
          </w:tcPr>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c>
          <w:tcPr>
            <w:tcW w:w="1444" w:type="pct"/>
            <w:gridSpan w:val="3"/>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秘书处意见</w:t>
            </w:r>
          </w:p>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（盖章）</w:t>
            </w:r>
          </w:p>
        </w:tc>
        <w:tc>
          <w:tcPr>
            <w:tcW w:w="1389" w:type="pct"/>
            <w:gridSpan w:val="4"/>
          </w:tcPr>
          <w:p>
            <w:pPr>
              <w:spacing w:line="400" w:lineRule="exact"/>
              <w:jc w:val="center"/>
              <w:rPr>
                <w:rFonts w:ascii="仿宋" w:hAnsi="仿宋" w:eastAsia="仿宋"/>
                <w:sz w:val="28"/>
                <w:szCs w:val="28"/>
              </w:rPr>
            </w:pPr>
          </w:p>
        </w:tc>
      </w:tr>
    </w:tbl>
    <w:p>
      <w:pPr>
        <w:pStyle w:val="8"/>
        <w:snapToGrid w:val="0"/>
        <w:spacing w:before="0" w:beforeAutospacing="0" w:after="0" w:afterAutospacing="0" w:line="240" w:lineRule="auto"/>
        <w:jc w:val="both"/>
        <w:rPr>
          <w:rFonts w:ascii="仿宋" w:hAnsi="仿宋" w:eastAsia="仿宋"/>
          <w:color w:val="000000"/>
          <w:kern w:val="2"/>
          <w:sz w:val="28"/>
          <w:szCs w:val="28"/>
        </w:rPr>
      </w:pPr>
      <w:r>
        <w:rPr>
          <w:rFonts w:hint="eastAsia" w:ascii="仿宋" w:hAnsi="仿宋" w:eastAsia="仿宋"/>
          <w:color w:val="000000"/>
          <w:kern w:val="2"/>
          <w:sz w:val="28"/>
          <w:szCs w:val="28"/>
        </w:rPr>
        <w:t>注：申请入会必须填写“入会申请表”，加盖单位公章，连同单位登记证书复印件1份，一并寄到协会秘书处办公室或扫描发至邮箱。</w:t>
      </w:r>
    </w:p>
    <w:p>
      <w:pPr>
        <w:pStyle w:val="8"/>
        <w:snapToGrid w:val="0"/>
        <w:spacing w:before="0" w:beforeAutospacing="0" w:after="0" w:afterAutospacing="0" w:line="240" w:lineRule="auto"/>
        <w:jc w:val="both"/>
        <w:rPr>
          <w:rFonts w:ascii="仿宋" w:hAnsi="仿宋" w:eastAsia="仿宋"/>
          <w:color w:val="000000"/>
          <w:kern w:val="2"/>
          <w:sz w:val="28"/>
          <w:szCs w:val="28"/>
        </w:rPr>
      </w:pPr>
      <w:r>
        <w:rPr>
          <w:rFonts w:hint="eastAsia" w:ascii="仿宋" w:hAnsi="仿宋" w:eastAsia="仿宋"/>
          <w:color w:val="000000"/>
          <w:kern w:val="2"/>
          <w:sz w:val="28"/>
          <w:szCs w:val="28"/>
        </w:rPr>
        <w:t>联系人:孙吉娟、马晓庆</w:t>
      </w:r>
    </w:p>
    <w:p>
      <w:pPr>
        <w:pStyle w:val="8"/>
        <w:snapToGrid w:val="0"/>
        <w:spacing w:before="0" w:beforeAutospacing="0" w:after="0" w:afterAutospacing="0" w:line="240" w:lineRule="auto"/>
        <w:jc w:val="both"/>
        <w:rPr>
          <w:rFonts w:ascii="仿宋" w:hAnsi="仿宋" w:eastAsia="仿宋"/>
          <w:color w:val="000000"/>
          <w:kern w:val="2"/>
          <w:sz w:val="28"/>
          <w:szCs w:val="28"/>
        </w:rPr>
      </w:pPr>
      <w:r>
        <w:rPr>
          <w:rFonts w:hint="eastAsia" w:ascii="仿宋" w:hAnsi="仿宋" w:eastAsia="仿宋"/>
          <w:color w:val="000000"/>
          <w:kern w:val="2"/>
          <w:sz w:val="28"/>
          <w:szCs w:val="28"/>
        </w:rPr>
        <w:t>电话：0531-86026118</w:t>
      </w:r>
    </w:p>
    <w:p>
      <w:pPr>
        <w:pStyle w:val="8"/>
        <w:snapToGrid w:val="0"/>
        <w:spacing w:before="0" w:beforeAutospacing="0" w:after="0" w:afterAutospacing="0" w:line="240" w:lineRule="auto"/>
        <w:jc w:val="both"/>
        <w:rPr>
          <w:rFonts w:ascii="仿宋" w:hAnsi="仿宋" w:eastAsia="仿宋"/>
          <w:color w:val="000000"/>
          <w:kern w:val="2"/>
          <w:sz w:val="28"/>
          <w:szCs w:val="28"/>
        </w:rPr>
      </w:pPr>
      <w:r>
        <w:rPr>
          <w:rFonts w:hint="eastAsia" w:ascii="仿宋" w:hAnsi="仿宋" w:eastAsia="仿宋"/>
          <w:color w:val="000000"/>
          <w:kern w:val="2"/>
          <w:sz w:val="28"/>
          <w:szCs w:val="28"/>
        </w:rPr>
        <w:t>邮箱：shandong56@vip.163.com</w:t>
      </w:r>
    </w:p>
    <w:p>
      <w:pPr>
        <w:pStyle w:val="8"/>
        <w:snapToGrid w:val="0"/>
        <w:spacing w:before="0" w:beforeAutospacing="0" w:after="0" w:afterAutospacing="0" w:line="240" w:lineRule="auto"/>
        <w:jc w:val="both"/>
        <w:rPr>
          <w:rFonts w:ascii="仿宋" w:hAnsi="仿宋" w:eastAsia="仿宋"/>
          <w:color w:val="000000"/>
          <w:kern w:val="2"/>
          <w:sz w:val="28"/>
          <w:szCs w:val="28"/>
        </w:rPr>
      </w:pPr>
      <w:r>
        <w:rPr>
          <w:rFonts w:hint="eastAsia" w:ascii="仿宋" w:hAnsi="仿宋" w:eastAsia="仿宋"/>
          <w:color w:val="000000"/>
          <w:kern w:val="2"/>
          <w:sz w:val="28"/>
          <w:szCs w:val="28"/>
        </w:rPr>
        <w:t>邮编: 250012</w:t>
      </w:r>
    </w:p>
    <w:p>
      <w:pPr>
        <w:pStyle w:val="8"/>
        <w:snapToGrid w:val="0"/>
        <w:spacing w:before="0" w:beforeAutospacing="0" w:after="0" w:afterAutospacing="0" w:line="240" w:lineRule="auto"/>
        <w:jc w:val="both"/>
        <w:rPr>
          <w:rFonts w:ascii="仿宋" w:hAnsi="仿宋" w:eastAsia="仿宋"/>
          <w:color w:val="000000"/>
          <w:kern w:val="2"/>
          <w:sz w:val="28"/>
          <w:szCs w:val="28"/>
        </w:rPr>
      </w:pPr>
      <w:r>
        <w:rPr>
          <w:rFonts w:hint="eastAsia" w:ascii="仿宋" w:hAnsi="仿宋" w:eastAsia="仿宋"/>
          <w:color w:val="000000"/>
          <w:kern w:val="2"/>
          <w:sz w:val="28"/>
          <w:szCs w:val="28"/>
        </w:rPr>
        <w:t>地址：济南市历城区舜华路2000号舜泰广场11号楼北楼1101室</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jc w:val="center"/>
      <w:rPr>
        <w:rStyle w:val="7"/>
        <w:sz w:val="28"/>
        <w:szCs w:val="28"/>
      </w:rPr>
    </w:pPr>
    <w:r>
      <w:rPr>
        <w:rStyle w:val="7"/>
        <w:rFonts w:hint="eastAsia"/>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6</w:t>
    </w:r>
    <w:r>
      <w:rPr>
        <w:rFonts w:ascii="宋体" w:hAnsi="宋体"/>
        <w:sz w:val="28"/>
        <w:szCs w:val="28"/>
      </w:rPr>
      <w:fldChar w:fldCharType="end"/>
    </w:r>
    <w:r>
      <w:rPr>
        <w:rStyle w:val="7"/>
        <w:rFonts w:hint="eastAsia"/>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57AA"/>
    <w:rsid w:val="00076B79"/>
    <w:rsid w:val="00105918"/>
    <w:rsid w:val="00160360"/>
    <w:rsid w:val="00172D59"/>
    <w:rsid w:val="001775D5"/>
    <w:rsid w:val="001D2DDF"/>
    <w:rsid w:val="00244421"/>
    <w:rsid w:val="002E5956"/>
    <w:rsid w:val="002F4ECD"/>
    <w:rsid w:val="00337086"/>
    <w:rsid w:val="00337655"/>
    <w:rsid w:val="00340604"/>
    <w:rsid w:val="003406B3"/>
    <w:rsid w:val="005D6DF6"/>
    <w:rsid w:val="006D57AA"/>
    <w:rsid w:val="007F3CC6"/>
    <w:rsid w:val="00892A1F"/>
    <w:rsid w:val="008A64F9"/>
    <w:rsid w:val="00A45825"/>
    <w:rsid w:val="00A6508B"/>
    <w:rsid w:val="00AE7ED7"/>
    <w:rsid w:val="00B17FB7"/>
    <w:rsid w:val="00B81041"/>
    <w:rsid w:val="00C43042"/>
    <w:rsid w:val="00CC2344"/>
    <w:rsid w:val="00D94389"/>
    <w:rsid w:val="00E35602"/>
    <w:rsid w:val="00EC4A6F"/>
    <w:rsid w:val="05266825"/>
    <w:rsid w:val="057B1186"/>
    <w:rsid w:val="074D1905"/>
    <w:rsid w:val="0A925C91"/>
    <w:rsid w:val="0E1F312F"/>
    <w:rsid w:val="1037627A"/>
    <w:rsid w:val="14C96ECB"/>
    <w:rsid w:val="181F1D13"/>
    <w:rsid w:val="190067C1"/>
    <w:rsid w:val="1A081FF7"/>
    <w:rsid w:val="1BE24EDC"/>
    <w:rsid w:val="1CC85C2E"/>
    <w:rsid w:val="20382DE5"/>
    <w:rsid w:val="232107DD"/>
    <w:rsid w:val="255C01A8"/>
    <w:rsid w:val="26396851"/>
    <w:rsid w:val="28CB4898"/>
    <w:rsid w:val="2A0500D4"/>
    <w:rsid w:val="2A3469DE"/>
    <w:rsid w:val="2C6E4CA2"/>
    <w:rsid w:val="2D3E661C"/>
    <w:rsid w:val="2D6746DC"/>
    <w:rsid w:val="2DBA143F"/>
    <w:rsid w:val="2E064204"/>
    <w:rsid w:val="30030275"/>
    <w:rsid w:val="335E1FFD"/>
    <w:rsid w:val="33CB0AD2"/>
    <w:rsid w:val="34704193"/>
    <w:rsid w:val="36585B82"/>
    <w:rsid w:val="378E469C"/>
    <w:rsid w:val="3F1B5FEC"/>
    <w:rsid w:val="3F366E0F"/>
    <w:rsid w:val="420A7653"/>
    <w:rsid w:val="43DA57B7"/>
    <w:rsid w:val="478A3DD9"/>
    <w:rsid w:val="47B742ED"/>
    <w:rsid w:val="49DA30DD"/>
    <w:rsid w:val="4D3C4D2A"/>
    <w:rsid w:val="4DF420B1"/>
    <w:rsid w:val="4F152982"/>
    <w:rsid w:val="50C13A54"/>
    <w:rsid w:val="50DA450A"/>
    <w:rsid w:val="51D94143"/>
    <w:rsid w:val="51F27F0A"/>
    <w:rsid w:val="526E329B"/>
    <w:rsid w:val="52ED49FD"/>
    <w:rsid w:val="564A4FE1"/>
    <w:rsid w:val="5714529E"/>
    <w:rsid w:val="607A4C22"/>
    <w:rsid w:val="62877735"/>
    <w:rsid w:val="64074744"/>
    <w:rsid w:val="64B17A1B"/>
    <w:rsid w:val="695E7F2F"/>
    <w:rsid w:val="6A650536"/>
    <w:rsid w:val="6C032B52"/>
    <w:rsid w:val="6DAA1B09"/>
    <w:rsid w:val="6DE35EEA"/>
    <w:rsid w:val="6FB26E95"/>
    <w:rsid w:val="71AD3118"/>
    <w:rsid w:val="72D349BB"/>
    <w:rsid w:val="742B0B7A"/>
    <w:rsid w:val="74DA78C0"/>
    <w:rsid w:val="765B2633"/>
    <w:rsid w:val="77F129F9"/>
    <w:rsid w:val="79031705"/>
    <w:rsid w:val="7C153CF8"/>
    <w:rsid w:val="7D195BE8"/>
    <w:rsid w:val="7E0E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0"/>
    <w:basedOn w:val="1"/>
    <w:qFormat/>
    <w:uiPriority w:val="0"/>
    <w:pPr>
      <w:widowControl/>
      <w:spacing w:before="100" w:beforeAutospacing="1" w:after="100" w:afterAutospacing="1" w:line="300" w:lineRule="atLeast"/>
      <w:jc w:val="left"/>
    </w:pPr>
    <w:rPr>
      <w:rFonts w:ascii="宋体" w:hAnsi="宋体"/>
      <w:kern w:val="0"/>
      <w:sz w:val="24"/>
      <w:szCs w:val="24"/>
    </w:rPr>
  </w:style>
  <w:style w:type="character" w:customStyle="1" w:styleId="9">
    <w:name w:val="页眉 Char"/>
    <w:basedOn w:val="6"/>
    <w:link w:val="3"/>
    <w:qFormat/>
    <w:uiPriority w:val="0"/>
    <w:rPr>
      <w:rFonts w:ascii="Calibri" w:hAnsi="Calibri"/>
      <w:kern w:val="2"/>
      <w:sz w:val="18"/>
      <w:szCs w:val="18"/>
    </w:rPr>
  </w:style>
  <w:style w:type="character" w:customStyle="1" w:styleId="10">
    <w:name w:val="页脚 Char"/>
    <w:basedOn w:val="6"/>
    <w:link w:val="2"/>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956</Words>
  <Characters>5453</Characters>
  <Lines>45</Lines>
  <Paragraphs>12</Paragraphs>
  <TotalTime>25</TotalTime>
  <ScaleCrop>false</ScaleCrop>
  <LinksUpToDate>false</LinksUpToDate>
  <CharactersWithSpaces>6397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2019-03-19T02:42:00Z</dcterms:created>
  <dc:creator>123</dc:creator>
  <cp:lastModifiedBy>想嬡悢脕</cp:lastModifiedBy>
  <cp:lastPrinted>2020-05-07T05:18:00Z</cp:lastPrinted>
  <dcterms:modified xsi:type="dcterms:W3CDTF">2020-05-13T07:07:18Z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